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10" w:rsidRPr="00D92810" w:rsidRDefault="00D92810" w:rsidP="00D92810">
      <w:pPr>
        <w:widowControl/>
        <w:spacing w:line="375" w:lineRule="atLeast"/>
        <w:jc w:val="center"/>
        <w:rPr>
          <w:rFonts w:asciiTheme="majorEastAsia" w:eastAsiaTheme="majorEastAsia" w:hAnsiTheme="majorEastAsia" w:cs="宋体"/>
          <w:color w:val="000000"/>
          <w:kern w:val="0"/>
          <w:sz w:val="44"/>
          <w:szCs w:val="44"/>
        </w:rPr>
      </w:pPr>
      <w:r w:rsidRPr="00D92810">
        <w:rPr>
          <w:rFonts w:asciiTheme="majorEastAsia" w:eastAsiaTheme="majorEastAsia" w:hAnsiTheme="majorEastAsia" w:cs="宋体"/>
          <w:b/>
          <w:bCs/>
          <w:color w:val="000000"/>
          <w:kern w:val="0"/>
          <w:sz w:val="44"/>
          <w:szCs w:val="44"/>
        </w:rPr>
        <w:t>汕头经济特区职工权益保障条例（草案）</w:t>
      </w:r>
    </w:p>
    <w:p w:rsidR="00D92810" w:rsidRPr="00D92810" w:rsidRDefault="00D92810" w:rsidP="00D92810">
      <w:pPr>
        <w:widowControl/>
        <w:spacing w:line="375" w:lineRule="atLeast"/>
        <w:jc w:val="center"/>
        <w:rPr>
          <w:rFonts w:asciiTheme="majorEastAsia" w:eastAsiaTheme="majorEastAsia" w:hAnsiTheme="majorEastAsia" w:cs="宋体"/>
          <w:color w:val="000000"/>
          <w:kern w:val="0"/>
          <w:sz w:val="44"/>
          <w:szCs w:val="44"/>
        </w:rPr>
      </w:pPr>
      <w:r w:rsidRPr="00D92810">
        <w:rPr>
          <w:rFonts w:asciiTheme="majorEastAsia" w:eastAsiaTheme="majorEastAsia" w:hAnsiTheme="majorEastAsia" w:cs="宋体"/>
          <w:color w:val="000000"/>
          <w:kern w:val="0"/>
          <w:sz w:val="44"/>
          <w:szCs w:val="44"/>
        </w:rPr>
        <w:t> </w:t>
      </w:r>
    </w:p>
    <w:p w:rsidR="00D92810" w:rsidRPr="00D92810" w:rsidRDefault="00D92810" w:rsidP="00D92810">
      <w:pPr>
        <w:widowControl/>
        <w:spacing w:line="375" w:lineRule="atLeast"/>
        <w:jc w:val="center"/>
        <w:rPr>
          <w:rFonts w:ascii="仿宋_GB2312" w:eastAsia="仿宋_GB2312" w:hAnsi="ˎ̥" w:cs="宋体" w:hint="eastAsia"/>
          <w:b/>
          <w:color w:val="000000"/>
          <w:kern w:val="0"/>
          <w:sz w:val="32"/>
          <w:szCs w:val="32"/>
        </w:rPr>
      </w:pPr>
      <w:r w:rsidRPr="00D92810">
        <w:rPr>
          <w:rFonts w:ascii="仿宋_GB2312" w:eastAsia="仿宋_GB2312" w:hAnsi="ˎ̥" w:cs="宋体" w:hint="eastAsia"/>
          <w:b/>
          <w:color w:val="000000"/>
          <w:kern w:val="0"/>
          <w:sz w:val="32"/>
          <w:szCs w:val="32"/>
        </w:rPr>
        <w:t>目</w:t>
      </w:r>
      <w:r w:rsidRPr="00D92810">
        <w:rPr>
          <w:rFonts w:ascii="ˎ̥" w:eastAsia="仿宋_GB2312" w:hAnsi="ˎ̥" w:cs="宋体" w:hint="eastAsia"/>
          <w:b/>
          <w:color w:val="000000"/>
          <w:kern w:val="0"/>
          <w:sz w:val="32"/>
          <w:szCs w:val="32"/>
        </w:rPr>
        <w:t> </w:t>
      </w:r>
      <w:r w:rsidRPr="00D92810">
        <w:rPr>
          <w:rFonts w:ascii="仿宋_GB2312" w:eastAsia="仿宋_GB2312" w:hAnsi="ˎ̥" w:cs="宋体" w:hint="eastAsia"/>
          <w:b/>
          <w:color w:val="000000"/>
          <w:kern w:val="0"/>
          <w:sz w:val="32"/>
          <w:szCs w:val="32"/>
        </w:rPr>
        <w:t xml:space="preserve"> 录</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第一章　总则</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第二章　劳动权益保障</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第三章</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人身权利和民主权利保障</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第四章</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职业教育培训权益保障</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第五章</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监督与救济</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第六章　法律责任</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第七章　附则</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ˎ̥" w:eastAsia="仿宋_GB2312" w:hAnsi="ˎ̥" w:cs="宋体" w:hint="eastAsia"/>
          <w:color w:val="000000"/>
          <w:kern w:val="0"/>
          <w:sz w:val="32"/>
          <w:szCs w:val="32"/>
        </w:rPr>
        <w:t> </w:t>
      </w:r>
    </w:p>
    <w:p w:rsidR="00D92810" w:rsidRPr="00D92810" w:rsidRDefault="00D92810" w:rsidP="00D92810">
      <w:pPr>
        <w:widowControl/>
        <w:spacing w:line="375" w:lineRule="atLeast"/>
        <w:jc w:val="center"/>
        <w:rPr>
          <w:rFonts w:ascii="仿宋_GB2312" w:eastAsia="仿宋_GB2312" w:hAnsi="ˎ̥" w:cs="宋体" w:hint="eastAsia"/>
          <w:color w:val="000000"/>
          <w:kern w:val="0"/>
          <w:sz w:val="32"/>
          <w:szCs w:val="32"/>
        </w:rPr>
      </w:pPr>
      <w:r w:rsidRPr="00D92810">
        <w:rPr>
          <w:rFonts w:ascii="仿宋_GB2312" w:eastAsia="仿宋_GB2312" w:hAnsi="ˎ̥" w:cs="宋体" w:hint="eastAsia"/>
          <w:b/>
          <w:bCs/>
          <w:color w:val="000000"/>
          <w:kern w:val="0"/>
          <w:sz w:val="32"/>
          <w:szCs w:val="32"/>
        </w:rPr>
        <w:t>第一章　总则</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第一条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为了保障职工的合法权益，构建和发展和谐稳定的劳动关系，根据《中华人民共和国劳动法》、《中华人民共和国劳动合同法》、《中华人民共和国工会法》等有关法律、法规，结合本市实际，制定本条例。</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第二条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本市行政区域内与企业、个体经济组织、民办非企业单位、国家机关、事业单位和社会团体等组织（以下统称用人单位）建立劳动关系的职工的权益保障，适用本条例。</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第三条　市、区（县）人民政府应当加强对职工权益保障工作的领导和协调。</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市、区（县）人力资源和社会保障行政管理部门负责职工权益保障工作。</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 xml:space="preserve">经济和信息化、住房和城乡建设、卫生和计划生育、国有资产监督管理、工商、安全生产监督管理等有关行政管理部门应当根据各自的职责依法保障职工权益。　　</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第四条　工会依法维护职工合法权益，对职工权益保障工作依法进行监督，并做好职工维权的宣传、指导工作。</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对用人单位侵犯职工权益或者不履行保障职工权益职责的，工会有权依法要求纠正；职工申请调解、申请仲裁、提起诉讼的，工会应当依法给予支持和帮助。</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第五条　职工依法享有平等就业和选择职业、取得劳动报酬、休息休假、获得劳动安全卫生保护、接受职业技能培训、享受社会保险和福利的权利；享有依法提请劳动争议处理的权利以及法律、法规规定的其他劳动权利。</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第六条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职工应当遵守法律、法规和职业道德，执行劳动安全卫生规程，履行劳动合同义务，遵守用人单位依法制定的规章制度，努力完成生产任务和工作任务。</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第七条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职工合法权益受法律保护，任何组织和个人不得侵犯。</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各级国家机关保护、支持职工通过各种合法途径表达和维护自身的合法权益。</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第八条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任何组织和个人对侵犯职工合法权益的行为，有检举和控告的权利。市、区（县）人力资源和社会保障行政管理部门应当对检举有功人员给予奖励。</w:t>
      </w:r>
    </w:p>
    <w:p w:rsidR="00D92810" w:rsidRPr="00D92810" w:rsidRDefault="00D92810" w:rsidP="00D92810">
      <w:pPr>
        <w:widowControl/>
        <w:spacing w:line="375" w:lineRule="atLeast"/>
        <w:jc w:val="center"/>
        <w:rPr>
          <w:rFonts w:ascii="仿宋_GB2312" w:eastAsia="仿宋_GB2312" w:hAnsi="ˎ̥" w:cs="宋体" w:hint="eastAsia"/>
          <w:color w:val="000000"/>
          <w:kern w:val="0"/>
          <w:sz w:val="32"/>
          <w:szCs w:val="32"/>
        </w:rPr>
      </w:pPr>
      <w:r w:rsidRPr="00D92810">
        <w:rPr>
          <w:rFonts w:ascii="仿宋_GB2312" w:eastAsia="仿宋_GB2312" w:hAnsi="ˎ̥" w:cs="宋体" w:hint="eastAsia"/>
          <w:b/>
          <w:bCs/>
          <w:color w:val="000000"/>
          <w:kern w:val="0"/>
          <w:sz w:val="32"/>
          <w:szCs w:val="32"/>
        </w:rPr>
        <w:t xml:space="preserve">第二章 劳动权益保障　</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第九条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用人单位自用工之日起即与劳动者建立劳动关系。用人单位安排职工接受上岗前培训、学习的，劳动关系自职工参加之日起建立。</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建立劳动关系，应当订立书面劳动合同。劳动合同经用人单位与职工签字或者盖章生效后，由用人单位和职工各执一份，用人单位不得替职工保管。</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 xml:space="preserve">用人单位应当对职工的个人信息予以保密，除依法应当公开的内容外，未经职工同意，不得公开或者利用其个人信息。　</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第十条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招用职工，应当如实向职工告知与劳动合同有关的工作内容、岗位要求、工作地点、工作时间、劳动报酬、职业危害和劳动条件等。对可能产生职业病危害的岗位，还应当告知职业病防护措施和待遇等内容，并在劳动合同中载明。</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 xml:space="preserve">职工应当按照用人单位的要求，如实说明与劳动合同直接相关的就业现状、健康状况、竞业限制等情况，如实提供自己的居民身份、学历、工作经历、职业技能等证明。　</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第十一条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用人单位应当为职工建立劳动档案，如实记载与职工劳动关系相关的情况，并在用工之日起三十日内到所在</w:t>
      </w:r>
      <w:r w:rsidRPr="00D92810">
        <w:rPr>
          <w:rFonts w:ascii="仿宋_GB2312" w:eastAsia="仿宋_GB2312" w:hAnsi="ˎ̥" w:cs="宋体" w:hint="eastAsia"/>
          <w:color w:val="000000"/>
          <w:kern w:val="0"/>
          <w:sz w:val="32"/>
          <w:szCs w:val="32"/>
        </w:rPr>
        <w:lastRenderedPageBreak/>
        <w:t>地人力资源和社会保障行政管理部门办理用工备案；用人单位与职工解除或者终止劳动合同的，应当及时报送人力资源和社会保障行政管理部门更新相关信息。</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第十二条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企业停产放长假人员、未达到法定退休年龄的离岗休养人员以及其他协商保留劳动关系的不在岗人员，同时与新的用人单位建立劳动关系从事全日制劳动的，应当将其与原用人单位保留劳动关系的情况书面告知新的用人单位。双方应当订立书面劳动合同，但可以对订立无固定期限劳动合同、支付经济补偿、社会保险作出例外约定。</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第十三条　变更劳动合同应当经当事人双方协商一致。变更劳动合同应当采用书面形式，注明变更日期，但提高劳动报酬等有利于职工的情形除外。</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 xml:space="preserve">当事人一方要求变更劳动合同的，应当将变更要求书面送交另一方，另一方在收到之日起十五日内未作出书面答复的，视为不同意变更劳动合同。　　</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第十四条　有下列情形之一的，劳动合同可以中止:</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（一）用人单位与职工以书面形式协商一致的；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（二）职工因涉嫌违法犯罪被限制人身自由的；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（三）因不可抗力致使劳动合同暂时不能履行的；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（四）法律、法规规定的其他情形。</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劳动合同中止期间，劳动关系保留，劳动合同暂停履行，用人单位可以不支付劳动报酬并中止缴纳社会保险费。劳动合同中止期间不计算为职工在用人单位的工作年限。</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职工在中止履行劳动合同期间不得再与其他用人单位建立劳动关系。</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劳动合同中止履行的情形消失，除已经无法履行的外，应当恢复履行。</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第十五条　用人单位与职工在解除或者终止固定期限劳动合同之日起六个月内，再次与职工订立固定期限劳动合同的，视为连续订立二次固定期限劳动合同。</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第十六条　劳动合同期满，因用人单位的原因未与职工续订劳动合同，但是职工在用人单位安排下继续提供劳动的，用人单位应当自劳动合同期满之日起一个月内与职工续订劳动合同；超过一年不与职工续订劳动合同的，视为与职工已经订立无固定期限劳动合同。</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职工经用人单位书面通知后，不与用人单位续订劳动合同的，用人单位应当书面通知职工终止劳动关系。</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劳动合同期满前，符合订立无固定期限劳动合同条件的职工未书面提出订立固定期限劳动合同，也未书面提出终止劳动合同，劳动合同期满后继续在用人单位工作的，视为职工同意与用人单位订立无固定期限劳动合同。</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第十七条　用人单位按照《中华人民共和国劳动合同法》第四十条规定，选择额外支付职工一个月工资解除劳动合同的，其额外支付的工资应当按照该职工上一个月的工资标准确定。上一个月工资不能反映正常工资水平的，按照职工在劳动合同解除前十二个月的月平均工资确定；不满十二个月的，按照实际月平均工资确定。月平均工资低于当地最低工资标准的，按照最低工资标准确定。</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第十八条　用人单位录用女职工的劳动合同不得规定限制女职工结婚、生育等内容。实行男女同工同酬,在晋职、晋级、评定专业技术职务等方面坚持男女平等。</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用人单位不得因女职工怀孕、生育、哺乳降低其正常工作时间工资、予以辞退、与其解除劳动或者聘用合同。</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第十九条　有下列情形之一，职工非因本人原因从原用人单位被安排到新用人单位工作的，职工在原用人单位的工作年限合并计算为新用人单位的工作年限；原用人单位已经向职工依法支付经济补偿的，新用人单位在依法解除、终止劳动合同计算支付经济补偿的工作年限时，不再计算职工在原用人单位的工作年限:</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（一）用人单位以委派形式对职工进行岗位变动的；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（二）用人单位因资产业务划转、资产购并、重组等原因导致职工岗位变动的；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（三）用人单位安排职工在其下属分支机构或者关联企业间流动的；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（四）用人单位及其关联企业与职工轮流订立劳动合同的；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 xml:space="preserve">（五）法律、法规规定的其他情形。　　</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第二十条　用人单位应当自出具解除或者终止劳动合同证明之日起十五日内为职工办理档案和社会保险转移手续，并结清职工的劳动报酬和其他费用。</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劳动合同解除或者终止后，职工应当按照双方约定办理工作交接，归还用人单位的生产工具、技术资料等财物；用人单位依法向职工支付经济补偿的，应当在办结工作交接时支付。</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第二十一条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用人单位应当以法定货币形式按期足额支付职工工资，不得克扣和无故拖欠职工工资。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因生产经营困难不能按时足额支付职工工资，需要延期或者暂时部分支付职工工资的，应当在约定工资支付日十日前，提出足额补发的方案，与工会或者职工代表协商并达成一致，但延期最长不得超过两个月。</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第二十二条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用人单位支付的工资不得低于最低工资标准。签订集体合同的，不得低于集体合同约定的工资标准。</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下列项目不作为最低工资标准的组成部分，用人单位应按规定另行支付：</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（一）职工在中班、夜班、高温、低温、井下、有毒有害等特殊工作环境、条件下的津贴；</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（二）职工应得的加班、加点工资；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（三）职工个人应缴纳的各项社会保险费和住房公积金；</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（四）根据国家和本市规定不计入最低工资标准的其它收入。</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第二十三条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用人单位依法建立健全集体协商制度。职工与用人单位双方可以就劳动报酬、劳动时间、休息休假、劳动定额标准、劳动安全与卫生、职业培训、保险福利等事项提出集体协商要求，依法进行平等协商。</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第二十四条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职工与用人单位双方可以就工资结构、工资标准、工资支付办法和支付时间、年度工资总额和职工平均工资水平、工资调整幅度和调整办法、津贴和补贴标准等分配办法、试用期和病事假期间的工资待遇等事项进行工资专项集体协商。</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第二十五条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工资专项集体协商应当根据本用人单位经营状况并综合参考下列因素：</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（一）本用人单位劳动生产率和经济效益；</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（二）本用人单位上年度职工工资总额和职工平均工资水平；</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（三）人力资源和社会保障行政管理部门发布的企业工资指导线、劳动力市场工资指导价位；</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（四）统计主管部门发布的本地区城镇居民消费价格指数；</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（五）当地最低工资标准和政府有关部门发布的地区、行业的职工平均工资水平；</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（六）其他与工资集体协商有关的情况。</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第二十六条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用人单位和职工双方开展工资集体协商，可以提出工资增长、不增长或者负增长的协商要求。</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职工一方可以根据用人单位年度利润增长情况、当地人民政府发布的工资指导线、本用人单位在同地区同行业工资水平等因素，提出增长工资的协商要求。</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用人单位可以根据年度亏损或者利润下降的实际情况并综合考虑物价、政府工资指导线等因素，提出工资不增长或者负增长的协商要求。</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第二十七条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职工一方向用人单位书面发出集体协商要约书的，用人单位应当在收到集体协商要约书三十日内给予书面答复，针对要约内容逐一作出回应，并就有关事项进行协商。</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用人单位应当保障协商代表履行协商职责所必要的工作条件和工作时间，向职工一方协商代表提供与协商有关的资料，但涉及国家秘密和用人单位商业秘密的除外。</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第二十八条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用人单位不得因职工协商代表履行协商职责，解除其劳动合同、或者变更其工作岗位、或者降低其工资待遇。</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用人单位解除职工协商代表的劳动合同或者变更其工作岗位、降低其工资待遇的，应当向工会说明原因并征得同意；职工协商代表是工会主席或者副主席的，应当向上一级工会说明原因并征得同意。</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第二十九条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开展集体协商，职工不得有下列行为：</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（一）煽动、策划、组织或者参与停工、怠工，以各种方式迫使企业其他员工离开工作岗位；</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（二）堵塞、阻碍或者封锁企业的出入通道，阻止人员、物资等进出，破坏企业设备、工具或者破坏企业正常生产秩序；</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（三）其他违法违纪的行为。</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第三十条　用人单位安排职工从事高温天气作业和高温作业的，应当采取防暑降温措施，并按照国家和省的规定向职工支付高温津贴、岗位津贴。</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用人单位支付的高温津贴不得低于国家和省规定的标准。</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第三十一条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用人单位应当保证职工享有国家规定的节假日和周休息日，年休假、探亲假、婚丧假、计划生育假等带薪假期，以及劳动合同、集体合同约定的其它假期。</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违反国家规定强迫职工加班，职工可以拒绝，用人单位不得因此扣发职工工资和解除与职工的劳动关系。</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 xml:space="preserve">　　用人单位安排职工在法定休假日工作或者延长工作时间，应当依法发放加班工资；安排职工在周休息日工作的，应当依法安排相应的补休，确实不能安排补休的，应当依法发放加班工资。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第三十二条　用人单位应当建立健全劳动安全卫生制度，为职工提供符合国家规定的安全生产设施、劳动卫生条件和必要的劳动防护用品。对从事有职业危害作业的职工，应当每年进行一次健康检查并建立职业健康档案；对存在的重大事</w:t>
      </w:r>
      <w:r w:rsidRPr="00D92810">
        <w:rPr>
          <w:rFonts w:ascii="仿宋_GB2312" w:eastAsia="仿宋_GB2312" w:hAnsi="ˎ̥" w:cs="宋体" w:hint="eastAsia"/>
          <w:color w:val="000000"/>
          <w:kern w:val="0"/>
          <w:sz w:val="32"/>
          <w:szCs w:val="32"/>
        </w:rPr>
        <w:lastRenderedPageBreak/>
        <w:t>故隐患，应当及时整改；对在劳动过程中发生的职工安全生产伤亡事故和职业病危害事故，应当及时采取应急处理措施。</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第三十三条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职工依法享受基本养老、失业、医疗、工伤、生育等社会保险待遇。按照国家和本市有关规定进行社会统筹的社会保险项目，用人单位应当按时足额为职工缴纳。职工个人应当缴纳的社会保险费，由用人单位代扣代缴。</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鼓励用人单位根据本单位实际情况为职工建立补充保险。</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第三十四条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应当自事故伤害发生之日或者被诊断、鉴定为职业病之日起三十日内向生产经营地或者参保地的人力资源和社会保障行政管理部门提出工伤认定申请，并及时安排医疗救助。遇有特殊情况，经人力资源和社会保障行政管理部门批准，可以适当延长，但延长期不得超过三十日。</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用人单位未按前款规定提出工伤认定申请的，工伤职工或者其近亲属、工会组织在事故伤害发生之日或者被诊断、鉴定为职业病之日起一年内，可以直接向人力资源和社会保障行政管理部门提出工伤认定申请。</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第三十五条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工伤认定由生产经营地或参保地的人力资源和社会保障行政管理部门作出。</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人力资源和社会保障行政管理部门应当自受理工伤认定申请之日起六十日内作出工伤认定的决定，并以书面形式送达用人单位和职工或者其近亲属。</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第三十六条　职工患职业病或者因工负伤，按照国家和省规定享受工伤保险待遇。</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用人单位未按照规定参加工伤保险，其职工患职业病或者因工负伤的，由该用人单位按照国家和省工伤保险待遇的有关规定支付费用。</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第三十七条　职工因病或者非因工负伤，医疗期满后不能从事原工作，也不能从事由用人单位另行安排的适当工作的，用人单位可以依法解除、终止劳动合同，并给予经济补偿。</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 xml:space="preserve">职工经劳动能力鉴定委员会确认丧失或者部分丧失劳动能力的，用人单位还应当给予职工本人不低于六个月正常工作时间工资的医疗补助费。　　</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第三十八条　非全日制用工，是指以小时计酬为主，职工在同一用人单位一般平均每日工作时间不超过四小时，每周工作时间累计不超过二十四小时的用工形式。</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职工在同一用人单位一周内平均每日工作时间超过四小时或累计一周工作时间超过三十小时的，视为全日制工。</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第三十九条　有下列情形之一的，视为用工单位已与被派遣职工建立劳动关系，用工单位应当与其订立劳动合同：</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（一）劳务派遣单位未与用工单位续订劳务派遣协议，劳动合同到期一个月后，用工单位继续使用该劳务派遣职工的；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（二）在非临时性、辅助性、替代性岗位使用被派遣职工的；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（三）临时性岗位使用被派遣职工超过六个月期限的；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（四）用工单位或者其所属单位出资或者合伙设立的劳务派遣单位，向本单位或者所属单位派遣职工的；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（五）因劳务派遣单位关闭、破产或者其他原因致使被派遣职工劳动合同终止或者解除，用工单位继续使用该被派遣职工的；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（六）其他违反法律、法规有关劳务派遣的禁止性规定行为的。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前款第二项所规定的临时性工作岗位是指存续时间不超过六个月的岗位；辅助性工作岗位是指为主营业务岗位提供服务的非主营业务岗位；替代性工作岗位是指用工单位的职工因脱产学习、休假等原因无法工作的一定期间内，可以由其他劳动者替代工作的岗位。</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第四十条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用人单位应当严格执行国家有关法律、法规的规定，对女职工和未成年工实行特殊保护，不得安排女职工和未成年工从事国家规定的禁忌作业。禁止用人单位招用童工和非法使用未成年工。</w:t>
      </w:r>
    </w:p>
    <w:p w:rsidR="00D92810" w:rsidRPr="00D92810" w:rsidRDefault="00D92810" w:rsidP="00D92810">
      <w:pPr>
        <w:widowControl/>
        <w:spacing w:line="375" w:lineRule="atLeast"/>
        <w:jc w:val="center"/>
        <w:rPr>
          <w:rFonts w:ascii="仿宋_GB2312" w:eastAsia="仿宋_GB2312" w:hAnsi="ˎ̥" w:cs="宋体" w:hint="eastAsia"/>
          <w:color w:val="000000"/>
          <w:kern w:val="0"/>
          <w:sz w:val="32"/>
          <w:szCs w:val="32"/>
        </w:rPr>
      </w:pPr>
      <w:r w:rsidRPr="00D92810">
        <w:rPr>
          <w:rFonts w:ascii="仿宋_GB2312" w:eastAsia="仿宋_GB2312" w:hAnsi="ˎ̥" w:cs="宋体" w:hint="eastAsia"/>
          <w:b/>
          <w:bCs/>
          <w:color w:val="000000"/>
          <w:kern w:val="0"/>
          <w:sz w:val="32"/>
          <w:szCs w:val="32"/>
        </w:rPr>
        <w:t>第三章 人身权利和民主权利保障</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第四十一条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职工享有人身自由、生命健康、人格尊严不受侵犯等人身权利。</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禁止用人单位及其管理人员采取下列方式侵犯职工的人身权利：</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（一）以拘禁或者变相拘禁的方式剥夺、限制职工的人身自由；</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（二）以暴力、威胁或者其他非法手段强迫职工劳动；</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（三）殴打、侮辱、体罚职工；</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（四）非法搜查职工的身体；</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（五）扣留职工的居民身份证、暂住证、毕业证等证件和档案资料；</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（六）侵犯职工通信自由的；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（七）其他侵犯职工人身权利的行为。</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第四十二条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职工依法享有参加和组织工会的权利；享有参与对涉及职工权益有关事项的民主决策、民主管理、民主监督的权利；享有向国家机关、社会团体和用人单位提出意见和建议的权利。</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第四十三条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应当按照合法、有序、公开、公正的原则建立以职工代表大会为基本形式的民主管理制度，实行厂务公开，推行民主管理。用人单位应当尊重和保障职工依法享有的知情权、参与权、表达权和监督权等民主权利，支持职工参加用人单位管理活动。</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公司制企业应当依法建立职工董事、职工监事制度。 </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第四十四条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用人单位依法制定、修改或者决定的直接涉及职工切身利益的规章制度和重大事项时，应当与工会或者职</w:t>
      </w:r>
      <w:r w:rsidRPr="00D92810">
        <w:rPr>
          <w:rFonts w:ascii="仿宋_GB2312" w:eastAsia="仿宋_GB2312" w:hAnsi="ˎ̥" w:cs="宋体" w:hint="eastAsia"/>
          <w:color w:val="000000"/>
          <w:kern w:val="0"/>
          <w:sz w:val="32"/>
          <w:szCs w:val="32"/>
        </w:rPr>
        <w:lastRenderedPageBreak/>
        <w:t>工代表平等协商，共同确定方案和意见，并经职工代表大会或者全体职工讨论通过。</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用人单位应当将直接涉及职工切身利益的规章制度和重大事项决定主动、如实告知职工，或者采取公告栏、书面文本、电子邮件、本单位网站等便于职工知晓的方式公示。</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法律、法规规定应当提交职工（代表）大会等民主管理权力机构审议、通过、决定的事项，用人单位应当依法办理。未依法办理的，不得作为用人单位用工管理的依据。</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第四十五条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国有企业及国有控股企业、集体企业及集体控股企业和事业单位的下列事项，依照以下规定进行：</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（一）生产经营与发展的中长期规划，年度计划及完成情况，财务收支情况，重大技术改造方案，改制、合并、分立方案，出售、租赁、破产和经济性裁员方案等重大事项应当提交职工（代表）大会审议；</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（二）职工分流及安置方案、集体合同草案、单位的工资支付规定以及其他涉及职工利益的事项应当提交职工（代表）大会审议通过；</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（三）职工福利基金使用方案等涉及职工福利的重大事项应当提交职工（代表）大会审议决定；</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（四）集体合同履行情况、社会保险费缴纳情况、住房公积金缴存情况、破产企业整顿方案、单位的业务招待费使用情</w:t>
      </w:r>
      <w:r w:rsidRPr="00D92810">
        <w:rPr>
          <w:rFonts w:ascii="仿宋_GB2312" w:eastAsia="仿宋_GB2312" w:hAnsi="ˎ̥" w:cs="宋体" w:hint="eastAsia"/>
          <w:color w:val="000000"/>
          <w:kern w:val="0"/>
          <w:sz w:val="32"/>
          <w:szCs w:val="32"/>
        </w:rPr>
        <w:lastRenderedPageBreak/>
        <w:t>况、单位担保情况、承包租赁合同执行情况、工程建设项目的招投标情况等应当向职工（代表）大会报告；</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（五）对单位中层以上管理人员的民主评议由职工（代表）大会组织；</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（六）进入公司制企业的董事会和监事会的职工代表由职工（代表）大会选举产生。</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第四十六条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除国有企业、集体企业及其控股企业以外的其他企业、个体经济组织、民办非企业单位，应当经职工（代表）大会或者其他与本单位相适应的民主管理形式，通报、协商或者提请通过下列事项：</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（一）通报单位的生产经营状况、发展规划、职工培训计划、企业辞退、处分职工的情况及理由；</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（二）报告集体合同的履行情况、社会保险费的缴纳情况、住房公积金的缴存情况、职工福利基金的使用情况等涉及职工利益的重大事项，接受职工的监督；</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（三）协商制定工作时间、休息休假、劳动纪律、奖惩制度和工资支付规定等内部规章制度，并向职工公示；</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（四）集体合同草案应当提交职工大会或者职工代表大会讨论通过。</w:t>
      </w:r>
    </w:p>
    <w:p w:rsidR="00D92810" w:rsidRPr="00D92810" w:rsidRDefault="00D92810" w:rsidP="00D92810">
      <w:pPr>
        <w:widowControl/>
        <w:spacing w:line="375" w:lineRule="atLeast"/>
        <w:jc w:val="center"/>
        <w:rPr>
          <w:rFonts w:ascii="仿宋_GB2312" w:eastAsia="仿宋_GB2312" w:hAnsi="ˎ̥" w:cs="宋体" w:hint="eastAsia"/>
          <w:color w:val="000000"/>
          <w:kern w:val="0"/>
          <w:sz w:val="32"/>
          <w:szCs w:val="32"/>
        </w:rPr>
      </w:pPr>
      <w:r w:rsidRPr="00D92810">
        <w:rPr>
          <w:rFonts w:ascii="仿宋_GB2312" w:eastAsia="仿宋_GB2312" w:hAnsi="ˎ̥" w:cs="宋体" w:hint="eastAsia"/>
          <w:b/>
          <w:bCs/>
          <w:color w:val="000000"/>
          <w:kern w:val="0"/>
          <w:sz w:val="32"/>
          <w:szCs w:val="32"/>
        </w:rPr>
        <w:t>第四章 职业教育权益保障</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第四十七条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职工有接受职业教育和职业技能培训的权利。</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第四十八条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用人单位应当依法履行对职工进行职业教育的义务，根据本单位生产经营发展的需要，有计划地对本单位的职工实施职业教育和职业技能培训。</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用人单位应当按照不低于国家规定比例的原则，提取、使用培训经费，承担对本单位的职工进行职业教育和技能培训的费用，不得向职工收取培训费用。</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用人单位未对职工进行职业培训，不得以职工不能胜任工作为由解除劳动关系。职工参加职业培训达不到要求或者拒不参加职业培训的除外。</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第四十九条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用人单位应当组织和支持职工参加科学文化和专业知识的学习，以及职业技能鉴定或者技术职称的评定。</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第五十条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市、区（县）人民政府应当将发展职业教育纳入地方国民经济和社会发展规划，并支持和鼓励社会力量发展职业教育和职业技能培训。</w:t>
      </w:r>
    </w:p>
    <w:p w:rsidR="00D92810" w:rsidRPr="00D92810" w:rsidRDefault="00D92810" w:rsidP="00D92810">
      <w:pPr>
        <w:widowControl/>
        <w:spacing w:line="375" w:lineRule="atLeast"/>
        <w:jc w:val="center"/>
        <w:rPr>
          <w:rFonts w:ascii="仿宋_GB2312" w:eastAsia="仿宋_GB2312" w:hAnsi="ˎ̥" w:cs="宋体" w:hint="eastAsia"/>
          <w:color w:val="000000"/>
          <w:kern w:val="0"/>
          <w:sz w:val="32"/>
          <w:szCs w:val="32"/>
        </w:rPr>
      </w:pPr>
      <w:r w:rsidRPr="00D92810">
        <w:rPr>
          <w:rFonts w:ascii="仿宋_GB2312" w:eastAsia="仿宋_GB2312" w:hAnsi="ˎ̥" w:cs="宋体" w:hint="eastAsia"/>
          <w:b/>
          <w:bCs/>
          <w:color w:val="000000"/>
          <w:kern w:val="0"/>
          <w:sz w:val="32"/>
          <w:szCs w:val="32"/>
        </w:rPr>
        <w:t>第五章　监督与救济</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第五十一条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市、区（县）人力资源和社会保障行政管理部门，应当会同同级工会、工商联和用人单位方面代表，建立劳动关系三方协商制度。</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市、区（县）人力资源和社会保障行政管理部门、同级工会、工商联和用人单位方面代表三方应当定期召开协调会议，就劳动规章、政策的制定，劳动标准的确定以及集体劳动争议</w:t>
      </w:r>
      <w:r w:rsidRPr="00D92810">
        <w:rPr>
          <w:rFonts w:ascii="仿宋_GB2312" w:eastAsia="仿宋_GB2312" w:hAnsi="ˎ̥" w:cs="宋体" w:hint="eastAsia"/>
          <w:color w:val="000000"/>
          <w:kern w:val="0"/>
          <w:sz w:val="32"/>
          <w:szCs w:val="32"/>
        </w:rPr>
        <w:lastRenderedPageBreak/>
        <w:t>和职工群体性事件的处理等涉及劳动关系的重大问题进行协商，各方应当执行形成的协议或者决定。</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第五十二条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市、区（县）人力资源和社会保障行政管理部门应当建立健全劳动用工备案制度，指导用人单位建立健全与劳动合同制度相配套的规章制度，完善劳动合同文本，建立职工名册，规范劳动合同的订立、履行、变更、解除和终止行为。</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第五十三条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市、区（县）人民政府应当依法支持工会开展劳动法律监督。</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市、区（县）人力资源和社会保障行政管理部门与同级工会应当建立劳动保障监察与工会劳动保障监督的协作制度，对用人单位执行劳动保障法律、法规的行为进行监察和监督。</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第五十四条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市、区（县）工会对严重违反劳动法律、</w:t>
      </w:r>
      <w:hyperlink r:id="rId6" w:history="1">
        <w:r w:rsidRPr="00D92810">
          <w:rPr>
            <w:rFonts w:ascii="仿宋_GB2312" w:eastAsia="仿宋_GB2312" w:hAnsi="Arial" w:cs="Arial" w:hint="eastAsia"/>
            <w:color w:val="000000"/>
            <w:kern w:val="0"/>
            <w:sz w:val="32"/>
            <w:szCs w:val="32"/>
          </w:rPr>
          <w:t>法规</w:t>
        </w:r>
      </w:hyperlink>
      <w:r w:rsidRPr="00D92810">
        <w:rPr>
          <w:rFonts w:ascii="仿宋_GB2312" w:eastAsia="仿宋_GB2312" w:hAnsi="ˎ̥" w:cs="宋体" w:hint="eastAsia"/>
          <w:color w:val="000000"/>
          <w:kern w:val="0"/>
          <w:sz w:val="32"/>
          <w:szCs w:val="32"/>
        </w:rPr>
        <w:t>的用人单位，可以发出劳动法律监督意见书，用人单位应当及时改正，并在三十日内将改正情况告知工会。用人单位拒不改正的，工会可以向当地人力资源和社会保障行政管理部门提交劳动法律监督建议书，人力资源和社会保障行政管理部门应当按照国家相关规定和程序进行处理，并及时将处理结果告知工会。</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第五十五条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基层工会对所在用人单位违反劳动保障法律、法规的行为提出改进意见，用人单位拒不接受的，基层工会</w:t>
      </w:r>
      <w:r w:rsidRPr="00D92810">
        <w:rPr>
          <w:rFonts w:ascii="仿宋_GB2312" w:eastAsia="仿宋_GB2312" w:hAnsi="ˎ̥" w:cs="宋体" w:hint="eastAsia"/>
          <w:color w:val="000000"/>
          <w:kern w:val="0"/>
          <w:sz w:val="32"/>
          <w:szCs w:val="32"/>
        </w:rPr>
        <w:lastRenderedPageBreak/>
        <w:t>应当向上级工会和当地人力资源和社会保障行政管理部门及时报告。</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第五十六条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用人单位应当建立劳资双方沟通对话机制，畅通职工利益诉求表达渠道。</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发生劳动争议，职工可以要求所在用人单位工会参与或者协助其与用人单位进行协商。工会也可以主动参与劳动争议的协商处理，维护职工合法权益。</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第五十七条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市、区（县）人力资源和社会保障行政管理部门应当指导用人单位开展劳动争议预防调解工作。</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市、区（县）人力资源和社会保障行政管理部门和同级工会可以在小型非公有制企业和外商投资企业比较集中的开发区、乡镇（街道）、村（社区）推动和指导建立区域性或行业性劳动争议调解组织，对属地或行业内的劳动争议进行调解。</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第五十八条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市、区（县）人力资源和社会保障行政管理部门应当建立健全用人单位用工信用制度。对拖欠职工工资和社会保险费的用人单位及其法定代表人、主要负责人、投资人按不良信用行为记录在案，并通报行业主管部门和社会征信管理机构、工商、银行等相关单位；情节严重的，可以向社会公布，并可以要求用人单位提供工资保证金。</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第五十九条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市、区（县）总工会应当建立工会法律援助制度，成立职工法律援助工作机构，接受当地法律援助机构的指导，为职工提供法律援助。</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 xml:space="preserve">外来务工人员申请支付劳动报酬和工伤赔偿法律援助的，免予审查经济困难条件，直接纳入法律援助范围，人民法院应当给予司法救助。　</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ˎ̥" w:eastAsia="仿宋_GB2312" w:hAnsi="ˎ̥" w:cs="宋体" w:hint="eastAsia"/>
          <w:color w:val="000000"/>
          <w:kern w:val="0"/>
          <w:sz w:val="32"/>
          <w:szCs w:val="32"/>
        </w:rPr>
        <w:t> </w:t>
      </w:r>
    </w:p>
    <w:p w:rsidR="00D92810" w:rsidRPr="00D92810" w:rsidRDefault="00D92810" w:rsidP="00D92810">
      <w:pPr>
        <w:widowControl/>
        <w:spacing w:line="375" w:lineRule="atLeast"/>
        <w:jc w:val="center"/>
        <w:rPr>
          <w:rFonts w:ascii="仿宋_GB2312" w:eastAsia="仿宋_GB2312" w:hAnsi="ˎ̥" w:cs="宋体" w:hint="eastAsia"/>
          <w:color w:val="000000"/>
          <w:kern w:val="0"/>
          <w:sz w:val="32"/>
          <w:szCs w:val="32"/>
        </w:rPr>
      </w:pPr>
      <w:r w:rsidRPr="00D92810">
        <w:rPr>
          <w:rFonts w:ascii="仿宋_GB2312" w:eastAsia="仿宋_GB2312" w:hAnsi="ˎ̥" w:cs="宋体" w:hint="eastAsia"/>
          <w:b/>
          <w:bCs/>
          <w:color w:val="000000"/>
          <w:kern w:val="0"/>
          <w:sz w:val="32"/>
          <w:szCs w:val="32"/>
        </w:rPr>
        <w:t>第六章</w:t>
      </w:r>
      <w:r w:rsidRPr="00D92810">
        <w:rPr>
          <w:rFonts w:ascii="ˎ̥" w:eastAsia="仿宋_GB2312" w:hAnsi="ˎ̥" w:cs="宋体" w:hint="eastAsia"/>
          <w:b/>
          <w:bCs/>
          <w:color w:val="000000"/>
          <w:kern w:val="0"/>
          <w:sz w:val="32"/>
          <w:szCs w:val="32"/>
        </w:rPr>
        <w:t>  </w:t>
      </w:r>
      <w:r w:rsidRPr="00D92810">
        <w:rPr>
          <w:rFonts w:ascii="仿宋_GB2312" w:eastAsia="仿宋_GB2312" w:hAnsi="ˎ̥" w:cs="宋体" w:hint="eastAsia"/>
          <w:b/>
          <w:bCs/>
          <w:color w:val="000000"/>
          <w:kern w:val="0"/>
          <w:sz w:val="32"/>
          <w:szCs w:val="32"/>
        </w:rPr>
        <w:t xml:space="preserve"> 法律责任</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第六十条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违反本条例规定的违法行为，法律、法规有规定的，按照有关规定处理。</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第六十一条 </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用人单位有下列情形之一的，由人力资源和社会保障行政管理部门责令限期支付劳动报酬、加班费或者经济补偿；劳动报酬低于当地最低工资标准的，应当支付其差额部分；逾期不支付的，责令用人单位按应付金额百分之五十以上百分之一百以下的标准向职工加付赔偿金：</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(一)未按照劳动合同的约定支付劳动报酬或者提供劳动条件的；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(二)克扣或者无故拖欠职工工资的；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(三)低于集体合同约定和当地最低工资标准支付职工工资的；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(四)拒不支付或者不足额支付职工加班工资的；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(五)解除或者终止劳动合同后，未依法向职工支付经济补偿的。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用人单位未征得本单位工会或者职工书面同意延期支付工资，以及延期超过二个月的，视为无故拖欠工资。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用人单位拖欠或者未足额支付劳动报酬的，职工可以依法向当地人民法院申请支付令，人民法院应当及时受理并依法发出支付令。</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第六十二条　用人单位违反本条例第二十八条规定，单方变更参加集体协商的职工代表的工作岗位或者降低其工资待遇的，由人力资源和社会保障行政管理部门责令改正，用人单位应当补发所减少的劳动报酬；拒不改正的，该职工可以随时提出解除劳动关系，用人单位应当支付相当于本人依法应得的经济补偿金二倍的赔偿金。</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第六十三条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违反本条例第二十八条规定，单方解除参加集体协商的职工代表的劳动合同的，由人力资源和社会保障行政管理部门责令恢复劳动关系，补发被解除劳动关系期间应得的报酬；拒不恢复劳动关系或者职工本人不愿意恢复劳动关系的，由人力资源和社会保障行政管理部门责令用人单位按照违法解除劳动关系给予职工经济补偿，同时按经济补偿金标准给予职工赔偿；并可以对拒不恢复劳动关系的用人单位处以一千元以上三万元以下的罚款。</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第六十四条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职工有本条例第二十九条规定的行为，违反治安管理规定的，按照《中华人民共和国治安管理处罚法》有关规定处理；构成犯罪的，依法追究当事人的刑事责任。</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第六十五条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未建立劳动安全卫生责任制，或者所提供的安全生产设施和卫生条件不符合国家规定的，由安全生产监督、卫生等主管部门责令限期整改；逾期不改正的，提请县级以上人民政府决定停业整顿，可并处二万元以下罚款。</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第六十六条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用人单位及其管理人员违反本条例第四十一条规定，侵犯职工人身权利的，按照以下规定处理；给职工造成人身伤害或者经济损失的，应当依法承担赔偿责任。</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（一）对直接负责的主管人员和直接责任人员由公安部门依照《中华人民共和国治安管理处罚法》的规定处罚，构成犯罪的，依法追究刑事责任；</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（二）对用人单位由人力资源和社会保障主管部门处以二万元以下的罚款，情节严重的，由人力资源和社会保障主管部门提请县级以上人民政府决定停业整顿。</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第六十七条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人力资源和社会保障行政管理部门和其他有关行政管理部门及其工作人员有下列情形之一，给职工或者用人单位造成损害的，应当承担赔偿责任；对直接负责的主管人员和其他直接责任人员，依法给予行政处分；构成犯罪的，依法追究刑事责任。</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lastRenderedPageBreak/>
        <w:t>（一）不认真履行职工权益保障职责，导致职工权益受到侵犯的；</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（二）其他滥用职权、玩忽职守、索贿受贿、徇私舞弊的行为。</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第六十八条　工会工作人员不履行维护职工合法权益职责的，职工有权向上级工会提出申诉，上级工会应当及时处理。</w:t>
      </w:r>
    </w:p>
    <w:p w:rsidR="00D92810" w:rsidRPr="00D92810" w:rsidRDefault="00D92810" w:rsidP="00D92810">
      <w:pPr>
        <w:widowControl/>
        <w:spacing w:line="375" w:lineRule="atLeast"/>
        <w:jc w:val="center"/>
        <w:rPr>
          <w:rFonts w:ascii="仿宋_GB2312" w:eastAsia="仿宋_GB2312" w:hAnsi="ˎ̥" w:cs="宋体" w:hint="eastAsia"/>
          <w:color w:val="000000"/>
          <w:kern w:val="0"/>
          <w:sz w:val="32"/>
          <w:szCs w:val="32"/>
        </w:rPr>
      </w:pPr>
      <w:r w:rsidRPr="00D92810">
        <w:rPr>
          <w:rFonts w:ascii="仿宋_GB2312" w:eastAsia="仿宋_GB2312" w:hAnsi="ˎ̥" w:cs="宋体" w:hint="eastAsia"/>
          <w:b/>
          <w:bCs/>
          <w:color w:val="000000"/>
          <w:kern w:val="0"/>
          <w:sz w:val="32"/>
          <w:szCs w:val="32"/>
        </w:rPr>
        <w:t>第七章　附则</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第六十九条</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 xml:space="preserve"> 本条例中下列用语的含义：</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（一）职工，是指与用人单位存在</w:t>
      </w:r>
      <w:hyperlink r:id="rId7" w:tgtFrame="_blank" w:history="1">
        <w:r w:rsidRPr="00D92810">
          <w:rPr>
            <w:rFonts w:ascii="仿宋_GB2312" w:eastAsia="仿宋_GB2312" w:hAnsi="Arial" w:cs="Arial" w:hint="eastAsia"/>
            <w:color w:val="000000"/>
            <w:kern w:val="0"/>
            <w:sz w:val="32"/>
            <w:szCs w:val="32"/>
          </w:rPr>
          <w:t>劳动关系</w:t>
        </w:r>
      </w:hyperlink>
      <w:r w:rsidRPr="00D92810">
        <w:rPr>
          <w:rFonts w:ascii="仿宋_GB2312" w:eastAsia="仿宋_GB2312" w:hAnsi="ˎ̥" w:cs="宋体" w:hint="eastAsia"/>
          <w:color w:val="000000"/>
          <w:kern w:val="0"/>
          <w:sz w:val="32"/>
          <w:szCs w:val="32"/>
        </w:rPr>
        <w:t>的各种用工形式、各种用工期限的劳动者。</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（二）职工权益，是指职工与用人单位在劳动关系建立、存续、解除或者终止过程中，职工依法享有的各种权益。</w:t>
      </w:r>
    </w:p>
    <w:p w:rsidR="0076010D"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（三）正常工作时间工资，是指职工在法定工作时间内提供了正常劳动，用人单位依法应当支付的劳动报酬，不包括下列各项：</w:t>
      </w:r>
    </w:p>
    <w:p w:rsidR="0076010D"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1.延长工作时间工资；</w:t>
      </w:r>
    </w:p>
    <w:p w:rsidR="0076010D"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2.中班、夜班、高温、低温、井下、有毒有害等特殊工作环境、条件下的津贴；</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3.法律、法规和国家规定的劳动者福利待遇等。</w:t>
      </w:r>
    </w:p>
    <w:p w:rsidR="00D92810" w:rsidRP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第七十条　事业单位与实行聘用制的工作人员订立、履行、变更、解除或者终止劳动合同，法律、行政法规或者国务院</w:t>
      </w:r>
      <w:r w:rsidRPr="00D92810">
        <w:rPr>
          <w:rFonts w:ascii="仿宋_GB2312" w:eastAsia="仿宋_GB2312" w:hAnsi="ˎ̥" w:cs="宋体" w:hint="eastAsia"/>
          <w:color w:val="000000"/>
          <w:kern w:val="0"/>
          <w:sz w:val="32"/>
          <w:szCs w:val="32"/>
        </w:rPr>
        <w:lastRenderedPageBreak/>
        <w:t>另有规定的，依照其规定；未作规定的，依照本条例有关规定执行。</w:t>
      </w:r>
    </w:p>
    <w:p w:rsidR="00D92810" w:rsidRDefault="00D92810" w:rsidP="00D92810">
      <w:pPr>
        <w:widowControl/>
        <w:spacing w:line="375" w:lineRule="atLeast"/>
        <w:jc w:val="left"/>
        <w:rPr>
          <w:rFonts w:ascii="仿宋_GB2312" w:eastAsia="仿宋_GB2312" w:hAnsi="ˎ̥" w:cs="宋体" w:hint="eastAsia"/>
          <w:color w:val="000000"/>
          <w:kern w:val="0"/>
          <w:sz w:val="32"/>
          <w:szCs w:val="32"/>
        </w:rPr>
      </w:pPr>
      <w:r w:rsidRPr="00D92810">
        <w:rPr>
          <w:rFonts w:ascii="仿宋_GB2312" w:eastAsia="仿宋_GB2312" w:hAnsi="ˎ̥" w:cs="宋体" w:hint="eastAsia"/>
          <w:color w:val="000000"/>
          <w:kern w:val="0"/>
          <w:sz w:val="32"/>
          <w:szCs w:val="32"/>
        </w:rPr>
        <w:t>第七十一条　本条例自2014年</w:t>
      </w:r>
      <w:r w:rsidRPr="00D92810">
        <w:rPr>
          <w:rFonts w:ascii="ˎ̥" w:eastAsia="仿宋_GB2312" w:hAnsi="ˎ̥" w:cs="宋体" w:hint="eastAsia"/>
          <w:color w:val="000000"/>
          <w:kern w:val="0"/>
          <w:sz w:val="32"/>
          <w:szCs w:val="32"/>
        </w:rPr>
        <w:t> </w:t>
      </w:r>
      <w:r w:rsidRPr="00D92810">
        <w:rPr>
          <w:rFonts w:ascii="仿宋_GB2312" w:eastAsia="仿宋_GB2312" w:hAnsi="ˎ̥" w:cs="宋体" w:hint="eastAsia"/>
          <w:color w:val="000000"/>
          <w:kern w:val="0"/>
          <w:sz w:val="32"/>
          <w:szCs w:val="32"/>
        </w:rPr>
        <w:t>8月1日起施行。</w:t>
      </w:r>
    </w:p>
    <w:p w:rsidR="0076010D" w:rsidRDefault="0076010D" w:rsidP="00D92810">
      <w:pPr>
        <w:widowControl/>
        <w:spacing w:line="375" w:lineRule="atLeast"/>
        <w:jc w:val="left"/>
        <w:rPr>
          <w:rFonts w:ascii="仿宋_GB2312" w:eastAsia="仿宋_GB2312" w:hAnsi="ˎ̥" w:cs="宋体" w:hint="eastAsia"/>
          <w:color w:val="000000"/>
          <w:kern w:val="0"/>
          <w:sz w:val="32"/>
          <w:szCs w:val="32"/>
        </w:rPr>
      </w:pPr>
    </w:p>
    <w:p w:rsidR="0076010D" w:rsidRPr="0076010D" w:rsidRDefault="0076010D" w:rsidP="00D92810">
      <w:pPr>
        <w:widowControl/>
        <w:spacing w:line="375" w:lineRule="atLeast"/>
        <w:jc w:val="left"/>
        <w:rPr>
          <w:rFonts w:ascii="仿宋_GB2312" w:eastAsia="仿宋_GB2312" w:hAnsi="ˎ̥" w:cs="宋体" w:hint="eastAsia"/>
          <w:color w:val="000000"/>
          <w:kern w:val="0"/>
          <w:sz w:val="32"/>
          <w:szCs w:val="32"/>
        </w:rPr>
      </w:pPr>
      <w:r>
        <w:rPr>
          <w:rFonts w:ascii="仿宋_GB2312" w:eastAsia="仿宋_GB2312" w:hAnsi="ˎ̥" w:cs="宋体" w:hint="eastAsia"/>
          <w:noProof/>
          <w:color w:val="000000"/>
          <w:kern w:val="0"/>
          <w:sz w:val="32"/>
          <w:szCs w:val="32"/>
        </w:rPr>
        <w:drawing>
          <wp:inline distT="0" distB="0" distL="0" distR="0">
            <wp:extent cx="5274310" cy="559117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5591175"/>
                    </a:xfrm>
                    <a:prstGeom prst="rect">
                      <a:avLst/>
                    </a:prstGeom>
                    <a:noFill/>
                    <a:ln w="9525">
                      <a:noFill/>
                      <a:miter lim="800000"/>
                      <a:headEnd/>
                      <a:tailEnd/>
                    </a:ln>
                  </pic:spPr>
                </pic:pic>
              </a:graphicData>
            </a:graphic>
          </wp:inline>
        </w:drawing>
      </w:r>
    </w:p>
    <w:sectPr w:rsidR="0076010D" w:rsidRPr="0076010D" w:rsidSect="00516C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B34" w:rsidRDefault="002D6B34" w:rsidP="00D92810">
      <w:r>
        <w:separator/>
      </w:r>
    </w:p>
  </w:endnote>
  <w:endnote w:type="continuationSeparator" w:id="1">
    <w:p w:rsidR="002D6B34" w:rsidRDefault="002D6B34" w:rsidP="00D928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B34" w:rsidRDefault="002D6B34" w:rsidP="00D92810">
      <w:r>
        <w:separator/>
      </w:r>
    </w:p>
  </w:footnote>
  <w:footnote w:type="continuationSeparator" w:id="1">
    <w:p w:rsidR="002D6B34" w:rsidRDefault="002D6B34" w:rsidP="00D928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2810"/>
    <w:rsid w:val="002D6B34"/>
    <w:rsid w:val="00516C23"/>
    <w:rsid w:val="0076010D"/>
    <w:rsid w:val="00D34DA8"/>
    <w:rsid w:val="00D92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28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2810"/>
    <w:rPr>
      <w:sz w:val="18"/>
      <w:szCs w:val="18"/>
    </w:rPr>
  </w:style>
  <w:style w:type="paragraph" w:styleId="a4">
    <w:name w:val="footer"/>
    <w:basedOn w:val="a"/>
    <w:link w:val="Char0"/>
    <w:uiPriority w:val="99"/>
    <w:semiHidden/>
    <w:unhideWhenUsed/>
    <w:rsid w:val="00D928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2810"/>
    <w:rPr>
      <w:sz w:val="18"/>
      <w:szCs w:val="18"/>
    </w:rPr>
  </w:style>
  <w:style w:type="character" w:styleId="a5">
    <w:name w:val="Hyperlink"/>
    <w:basedOn w:val="a0"/>
    <w:uiPriority w:val="99"/>
    <w:semiHidden/>
    <w:unhideWhenUsed/>
    <w:rsid w:val="00D92810"/>
    <w:rPr>
      <w:rFonts w:ascii="Arial" w:hAnsi="Arial" w:cs="Arial" w:hint="default"/>
      <w:strike w:val="0"/>
      <w:dstrike w:val="0"/>
      <w:color w:val="000000"/>
      <w:sz w:val="17"/>
      <w:szCs w:val="17"/>
      <w:u w:val="none"/>
      <w:effect w:val="none"/>
    </w:rPr>
  </w:style>
  <w:style w:type="paragraph" w:styleId="a6">
    <w:name w:val="Balloon Text"/>
    <w:basedOn w:val="a"/>
    <w:link w:val="Char1"/>
    <w:uiPriority w:val="99"/>
    <w:semiHidden/>
    <w:unhideWhenUsed/>
    <w:rsid w:val="0076010D"/>
    <w:rPr>
      <w:sz w:val="18"/>
      <w:szCs w:val="18"/>
    </w:rPr>
  </w:style>
  <w:style w:type="character" w:customStyle="1" w:styleId="Char1">
    <w:name w:val="批注框文本 Char"/>
    <w:basedOn w:val="a0"/>
    <w:link w:val="a6"/>
    <w:uiPriority w:val="99"/>
    <w:semiHidden/>
    <w:rsid w:val="0076010D"/>
    <w:rPr>
      <w:sz w:val="18"/>
      <w:szCs w:val="18"/>
    </w:rPr>
  </w:style>
</w:styles>
</file>

<file path=word/webSettings.xml><?xml version="1.0" encoding="utf-8"?>
<w:webSettings xmlns:r="http://schemas.openxmlformats.org/officeDocument/2006/relationships" xmlns:w="http://schemas.openxmlformats.org/wordprocessingml/2006/main">
  <w:divs>
    <w:div w:id="1765950433">
      <w:bodyDiv w:val="1"/>
      <w:marLeft w:val="0"/>
      <w:marRight w:val="0"/>
      <w:marTop w:val="0"/>
      <w:marBottom w:val="0"/>
      <w:divBdr>
        <w:top w:val="none" w:sz="0" w:space="0" w:color="auto"/>
        <w:left w:val="none" w:sz="0" w:space="0" w:color="auto"/>
        <w:bottom w:val="none" w:sz="0" w:space="0" w:color="auto"/>
        <w:right w:val="none" w:sz="0" w:space="0" w:color="auto"/>
      </w:divBdr>
      <w:divsChild>
        <w:div w:id="1802766038">
          <w:marLeft w:val="0"/>
          <w:marRight w:val="0"/>
          <w:marTop w:val="0"/>
          <w:marBottom w:val="0"/>
          <w:divBdr>
            <w:top w:val="none" w:sz="0" w:space="0" w:color="auto"/>
            <w:left w:val="none" w:sz="0" w:space="0" w:color="auto"/>
            <w:bottom w:val="none" w:sz="0" w:space="0" w:color="auto"/>
            <w:right w:val="none" w:sz="0" w:space="0" w:color="auto"/>
          </w:divBdr>
        </w:div>
        <w:div w:id="1150167977">
          <w:marLeft w:val="0"/>
          <w:marRight w:val="0"/>
          <w:marTop w:val="0"/>
          <w:marBottom w:val="0"/>
          <w:divBdr>
            <w:top w:val="none" w:sz="0" w:space="0" w:color="auto"/>
            <w:left w:val="none" w:sz="0" w:space="0" w:color="auto"/>
            <w:bottom w:val="none" w:sz="0" w:space="0" w:color="auto"/>
            <w:right w:val="none" w:sz="0" w:space="0" w:color="auto"/>
          </w:divBdr>
        </w:div>
        <w:div w:id="391780491">
          <w:marLeft w:val="0"/>
          <w:marRight w:val="0"/>
          <w:marTop w:val="0"/>
          <w:marBottom w:val="0"/>
          <w:divBdr>
            <w:top w:val="none" w:sz="0" w:space="0" w:color="auto"/>
            <w:left w:val="none" w:sz="0" w:space="0" w:color="auto"/>
            <w:bottom w:val="none" w:sz="0" w:space="0" w:color="auto"/>
            <w:right w:val="none" w:sz="0" w:space="0" w:color="auto"/>
          </w:divBdr>
        </w:div>
        <w:div w:id="688065961">
          <w:marLeft w:val="0"/>
          <w:marRight w:val="0"/>
          <w:marTop w:val="0"/>
          <w:marBottom w:val="0"/>
          <w:divBdr>
            <w:top w:val="none" w:sz="0" w:space="0" w:color="auto"/>
            <w:left w:val="none" w:sz="0" w:space="0" w:color="auto"/>
            <w:bottom w:val="none" w:sz="0" w:space="0" w:color="auto"/>
            <w:right w:val="none" w:sz="0" w:space="0" w:color="auto"/>
          </w:divBdr>
        </w:div>
        <w:div w:id="128598471">
          <w:marLeft w:val="0"/>
          <w:marRight w:val="0"/>
          <w:marTop w:val="0"/>
          <w:marBottom w:val="0"/>
          <w:divBdr>
            <w:top w:val="none" w:sz="0" w:space="0" w:color="auto"/>
            <w:left w:val="none" w:sz="0" w:space="0" w:color="auto"/>
            <w:bottom w:val="none" w:sz="0" w:space="0" w:color="auto"/>
            <w:right w:val="none" w:sz="0" w:space="0" w:color="auto"/>
          </w:divBdr>
        </w:div>
        <w:div w:id="2020082660">
          <w:marLeft w:val="0"/>
          <w:marRight w:val="0"/>
          <w:marTop w:val="0"/>
          <w:marBottom w:val="0"/>
          <w:divBdr>
            <w:top w:val="none" w:sz="0" w:space="0" w:color="auto"/>
            <w:left w:val="none" w:sz="0" w:space="0" w:color="auto"/>
            <w:bottom w:val="none" w:sz="0" w:space="0" w:color="auto"/>
            <w:right w:val="none" w:sz="0" w:space="0" w:color="auto"/>
          </w:divBdr>
        </w:div>
        <w:div w:id="1060323166">
          <w:marLeft w:val="0"/>
          <w:marRight w:val="0"/>
          <w:marTop w:val="0"/>
          <w:marBottom w:val="0"/>
          <w:divBdr>
            <w:top w:val="none" w:sz="0" w:space="0" w:color="auto"/>
            <w:left w:val="none" w:sz="0" w:space="0" w:color="auto"/>
            <w:bottom w:val="none" w:sz="0" w:space="0" w:color="auto"/>
            <w:right w:val="none" w:sz="0" w:space="0" w:color="auto"/>
          </w:divBdr>
        </w:div>
        <w:div w:id="615602245">
          <w:marLeft w:val="0"/>
          <w:marRight w:val="0"/>
          <w:marTop w:val="0"/>
          <w:marBottom w:val="0"/>
          <w:divBdr>
            <w:top w:val="none" w:sz="0" w:space="0" w:color="auto"/>
            <w:left w:val="none" w:sz="0" w:space="0" w:color="auto"/>
            <w:bottom w:val="none" w:sz="0" w:space="0" w:color="auto"/>
            <w:right w:val="none" w:sz="0" w:space="0" w:color="auto"/>
          </w:divBdr>
        </w:div>
        <w:div w:id="44524504">
          <w:marLeft w:val="0"/>
          <w:marRight w:val="0"/>
          <w:marTop w:val="0"/>
          <w:marBottom w:val="0"/>
          <w:divBdr>
            <w:top w:val="none" w:sz="0" w:space="0" w:color="auto"/>
            <w:left w:val="none" w:sz="0" w:space="0" w:color="auto"/>
            <w:bottom w:val="none" w:sz="0" w:space="0" w:color="auto"/>
            <w:right w:val="none" w:sz="0" w:space="0" w:color="auto"/>
          </w:divBdr>
        </w:div>
        <w:div w:id="236282785">
          <w:marLeft w:val="0"/>
          <w:marRight w:val="0"/>
          <w:marTop w:val="0"/>
          <w:marBottom w:val="0"/>
          <w:divBdr>
            <w:top w:val="none" w:sz="0" w:space="0" w:color="auto"/>
            <w:left w:val="none" w:sz="0" w:space="0" w:color="auto"/>
            <w:bottom w:val="none" w:sz="0" w:space="0" w:color="auto"/>
            <w:right w:val="none" w:sz="0" w:space="0" w:color="auto"/>
          </w:divBdr>
        </w:div>
        <w:div w:id="872041872">
          <w:marLeft w:val="0"/>
          <w:marRight w:val="0"/>
          <w:marTop w:val="0"/>
          <w:marBottom w:val="0"/>
          <w:divBdr>
            <w:top w:val="none" w:sz="0" w:space="0" w:color="auto"/>
            <w:left w:val="none" w:sz="0" w:space="0" w:color="auto"/>
            <w:bottom w:val="none" w:sz="0" w:space="0" w:color="auto"/>
            <w:right w:val="none" w:sz="0" w:space="0" w:color="auto"/>
          </w:divBdr>
        </w:div>
        <w:div w:id="806507334">
          <w:marLeft w:val="0"/>
          <w:marRight w:val="0"/>
          <w:marTop w:val="0"/>
          <w:marBottom w:val="0"/>
          <w:divBdr>
            <w:top w:val="none" w:sz="0" w:space="0" w:color="auto"/>
            <w:left w:val="none" w:sz="0" w:space="0" w:color="auto"/>
            <w:bottom w:val="none" w:sz="0" w:space="0" w:color="auto"/>
            <w:right w:val="none" w:sz="0" w:space="0" w:color="auto"/>
          </w:divBdr>
        </w:div>
        <w:div w:id="1144472250">
          <w:marLeft w:val="0"/>
          <w:marRight w:val="0"/>
          <w:marTop w:val="0"/>
          <w:marBottom w:val="0"/>
          <w:divBdr>
            <w:top w:val="none" w:sz="0" w:space="0" w:color="auto"/>
            <w:left w:val="none" w:sz="0" w:space="0" w:color="auto"/>
            <w:bottom w:val="none" w:sz="0" w:space="0" w:color="auto"/>
            <w:right w:val="none" w:sz="0" w:space="0" w:color="auto"/>
          </w:divBdr>
        </w:div>
        <w:div w:id="1902322556">
          <w:marLeft w:val="0"/>
          <w:marRight w:val="0"/>
          <w:marTop w:val="0"/>
          <w:marBottom w:val="0"/>
          <w:divBdr>
            <w:top w:val="none" w:sz="0" w:space="0" w:color="auto"/>
            <w:left w:val="none" w:sz="0" w:space="0" w:color="auto"/>
            <w:bottom w:val="none" w:sz="0" w:space="0" w:color="auto"/>
            <w:right w:val="none" w:sz="0" w:space="0" w:color="auto"/>
          </w:divBdr>
        </w:div>
        <w:div w:id="1360398355">
          <w:marLeft w:val="0"/>
          <w:marRight w:val="0"/>
          <w:marTop w:val="0"/>
          <w:marBottom w:val="0"/>
          <w:divBdr>
            <w:top w:val="none" w:sz="0" w:space="0" w:color="auto"/>
            <w:left w:val="none" w:sz="0" w:space="0" w:color="auto"/>
            <w:bottom w:val="none" w:sz="0" w:space="0" w:color="auto"/>
            <w:right w:val="none" w:sz="0" w:space="0" w:color="auto"/>
          </w:divBdr>
        </w:div>
        <w:div w:id="1063604549">
          <w:marLeft w:val="0"/>
          <w:marRight w:val="0"/>
          <w:marTop w:val="0"/>
          <w:marBottom w:val="0"/>
          <w:divBdr>
            <w:top w:val="none" w:sz="0" w:space="0" w:color="auto"/>
            <w:left w:val="none" w:sz="0" w:space="0" w:color="auto"/>
            <w:bottom w:val="none" w:sz="0" w:space="0" w:color="auto"/>
            <w:right w:val="none" w:sz="0" w:space="0" w:color="auto"/>
          </w:divBdr>
        </w:div>
        <w:div w:id="1551572647">
          <w:marLeft w:val="0"/>
          <w:marRight w:val="0"/>
          <w:marTop w:val="0"/>
          <w:marBottom w:val="0"/>
          <w:divBdr>
            <w:top w:val="none" w:sz="0" w:space="0" w:color="auto"/>
            <w:left w:val="none" w:sz="0" w:space="0" w:color="auto"/>
            <w:bottom w:val="none" w:sz="0" w:space="0" w:color="auto"/>
            <w:right w:val="none" w:sz="0" w:space="0" w:color="auto"/>
          </w:divBdr>
        </w:div>
        <w:div w:id="1838569785">
          <w:marLeft w:val="0"/>
          <w:marRight w:val="0"/>
          <w:marTop w:val="0"/>
          <w:marBottom w:val="0"/>
          <w:divBdr>
            <w:top w:val="none" w:sz="0" w:space="0" w:color="auto"/>
            <w:left w:val="none" w:sz="0" w:space="0" w:color="auto"/>
            <w:bottom w:val="none" w:sz="0" w:space="0" w:color="auto"/>
            <w:right w:val="none" w:sz="0" w:space="0" w:color="auto"/>
          </w:divBdr>
        </w:div>
        <w:div w:id="1963804946">
          <w:marLeft w:val="0"/>
          <w:marRight w:val="0"/>
          <w:marTop w:val="0"/>
          <w:marBottom w:val="0"/>
          <w:divBdr>
            <w:top w:val="none" w:sz="0" w:space="0" w:color="auto"/>
            <w:left w:val="none" w:sz="0" w:space="0" w:color="auto"/>
            <w:bottom w:val="none" w:sz="0" w:space="0" w:color="auto"/>
            <w:right w:val="none" w:sz="0" w:space="0" w:color="auto"/>
          </w:divBdr>
        </w:div>
        <w:div w:id="1172720662">
          <w:marLeft w:val="0"/>
          <w:marRight w:val="0"/>
          <w:marTop w:val="0"/>
          <w:marBottom w:val="0"/>
          <w:divBdr>
            <w:top w:val="none" w:sz="0" w:space="0" w:color="auto"/>
            <w:left w:val="none" w:sz="0" w:space="0" w:color="auto"/>
            <w:bottom w:val="none" w:sz="0" w:space="0" w:color="auto"/>
            <w:right w:val="none" w:sz="0" w:space="0" w:color="auto"/>
          </w:divBdr>
        </w:div>
        <w:div w:id="83495953">
          <w:marLeft w:val="0"/>
          <w:marRight w:val="0"/>
          <w:marTop w:val="0"/>
          <w:marBottom w:val="0"/>
          <w:divBdr>
            <w:top w:val="none" w:sz="0" w:space="0" w:color="auto"/>
            <w:left w:val="none" w:sz="0" w:space="0" w:color="auto"/>
            <w:bottom w:val="none" w:sz="0" w:space="0" w:color="auto"/>
            <w:right w:val="none" w:sz="0" w:space="0" w:color="auto"/>
          </w:divBdr>
        </w:div>
        <w:div w:id="1697346513">
          <w:marLeft w:val="0"/>
          <w:marRight w:val="0"/>
          <w:marTop w:val="0"/>
          <w:marBottom w:val="0"/>
          <w:divBdr>
            <w:top w:val="none" w:sz="0" w:space="0" w:color="auto"/>
            <w:left w:val="none" w:sz="0" w:space="0" w:color="auto"/>
            <w:bottom w:val="none" w:sz="0" w:space="0" w:color="auto"/>
            <w:right w:val="none" w:sz="0" w:space="0" w:color="auto"/>
          </w:divBdr>
        </w:div>
        <w:div w:id="1329403954">
          <w:marLeft w:val="0"/>
          <w:marRight w:val="0"/>
          <w:marTop w:val="0"/>
          <w:marBottom w:val="0"/>
          <w:divBdr>
            <w:top w:val="none" w:sz="0" w:space="0" w:color="auto"/>
            <w:left w:val="none" w:sz="0" w:space="0" w:color="auto"/>
            <w:bottom w:val="none" w:sz="0" w:space="0" w:color="auto"/>
            <w:right w:val="none" w:sz="0" w:space="0" w:color="auto"/>
          </w:divBdr>
        </w:div>
        <w:div w:id="1319310332">
          <w:marLeft w:val="0"/>
          <w:marRight w:val="0"/>
          <w:marTop w:val="0"/>
          <w:marBottom w:val="0"/>
          <w:divBdr>
            <w:top w:val="none" w:sz="0" w:space="0" w:color="auto"/>
            <w:left w:val="none" w:sz="0" w:space="0" w:color="auto"/>
            <w:bottom w:val="none" w:sz="0" w:space="0" w:color="auto"/>
            <w:right w:val="none" w:sz="0" w:space="0" w:color="auto"/>
          </w:divBdr>
        </w:div>
        <w:div w:id="670763983">
          <w:marLeft w:val="0"/>
          <w:marRight w:val="0"/>
          <w:marTop w:val="0"/>
          <w:marBottom w:val="0"/>
          <w:divBdr>
            <w:top w:val="none" w:sz="0" w:space="0" w:color="auto"/>
            <w:left w:val="none" w:sz="0" w:space="0" w:color="auto"/>
            <w:bottom w:val="none" w:sz="0" w:space="0" w:color="auto"/>
            <w:right w:val="none" w:sz="0" w:space="0" w:color="auto"/>
          </w:divBdr>
        </w:div>
        <w:div w:id="465661296">
          <w:marLeft w:val="0"/>
          <w:marRight w:val="0"/>
          <w:marTop w:val="0"/>
          <w:marBottom w:val="0"/>
          <w:divBdr>
            <w:top w:val="none" w:sz="0" w:space="0" w:color="auto"/>
            <w:left w:val="none" w:sz="0" w:space="0" w:color="auto"/>
            <w:bottom w:val="none" w:sz="0" w:space="0" w:color="auto"/>
            <w:right w:val="none" w:sz="0" w:space="0" w:color="auto"/>
          </w:divBdr>
        </w:div>
        <w:div w:id="399982084">
          <w:marLeft w:val="0"/>
          <w:marRight w:val="0"/>
          <w:marTop w:val="0"/>
          <w:marBottom w:val="0"/>
          <w:divBdr>
            <w:top w:val="none" w:sz="0" w:space="0" w:color="auto"/>
            <w:left w:val="none" w:sz="0" w:space="0" w:color="auto"/>
            <w:bottom w:val="none" w:sz="0" w:space="0" w:color="auto"/>
            <w:right w:val="none" w:sz="0" w:space="0" w:color="auto"/>
          </w:divBdr>
        </w:div>
        <w:div w:id="1026175957">
          <w:marLeft w:val="0"/>
          <w:marRight w:val="0"/>
          <w:marTop w:val="0"/>
          <w:marBottom w:val="0"/>
          <w:divBdr>
            <w:top w:val="none" w:sz="0" w:space="0" w:color="auto"/>
            <w:left w:val="none" w:sz="0" w:space="0" w:color="auto"/>
            <w:bottom w:val="none" w:sz="0" w:space="0" w:color="auto"/>
            <w:right w:val="none" w:sz="0" w:space="0" w:color="auto"/>
          </w:divBdr>
        </w:div>
        <w:div w:id="348726143">
          <w:marLeft w:val="0"/>
          <w:marRight w:val="0"/>
          <w:marTop w:val="0"/>
          <w:marBottom w:val="0"/>
          <w:divBdr>
            <w:top w:val="none" w:sz="0" w:space="0" w:color="auto"/>
            <w:left w:val="none" w:sz="0" w:space="0" w:color="auto"/>
            <w:bottom w:val="none" w:sz="0" w:space="0" w:color="auto"/>
            <w:right w:val="none" w:sz="0" w:space="0" w:color="auto"/>
          </w:divBdr>
        </w:div>
        <w:div w:id="1677070951">
          <w:marLeft w:val="0"/>
          <w:marRight w:val="0"/>
          <w:marTop w:val="0"/>
          <w:marBottom w:val="0"/>
          <w:divBdr>
            <w:top w:val="none" w:sz="0" w:space="0" w:color="auto"/>
            <w:left w:val="none" w:sz="0" w:space="0" w:color="auto"/>
            <w:bottom w:val="none" w:sz="0" w:space="0" w:color="auto"/>
            <w:right w:val="none" w:sz="0" w:space="0" w:color="auto"/>
          </w:divBdr>
        </w:div>
        <w:div w:id="165556530">
          <w:marLeft w:val="0"/>
          <w:marRight w:val="0"/>
          <w:marTop w:val="0"/>
          <w:marBottom w:val="0"/>
          <w:divBdr>
            <w:top w:val="none" w:sz="0" w:space="0" w:color="auto"/>
            <w:left w:val="none" w:sz="0" w:space="0" w:color="auto"/>
            <w:bottom w:val="none" w:sz="0" w:space="0" w:color="auto"/>
            <w:right w:val="none" w:sz="0" w:space="0" w:color="auto"/>
          </w:divBdr>
        </w:div>
        <w:div w:id="1893037753">
          <w:marLeft w:val="0"/>
          <w:marRight w:val="0"/>
          <w:marTop w:val="0"/>
          <w:marBottom w:val="0"/>
          <w:divBdr>
            <w:top w:val="none" w:sz="0" w:space="0" w:color="auto"/>
            <w:left w:val="none" w:sz="0" w:space="0" w:color="auto"/>
            <w:bottom w:val="none" w:sz="0" w:space="0" w:color="auto"/>
            <w:right w:val="none" w:sz="0" w:space="0" w:color="auto"/>
          </w:divBdr>
        </w:div>
        <w:div w:id="901063711">
          <w:marLeft w:val="0"/>
          <w:marRight w:val="0"/>
          <w:marTop w:val="0"/>
          <w:marBottom w:val="0"/>
          <w:divBdr>
            <w:top w:val="none" w:sz="0" w:space="0" w:color="auto"/>
            <w:left w:val="none" w:sz="0" w:space="0" w:color="auto"/>
            <w:bottom w:val="none" w:sz="0" w:space="0" w:color="auto"/>
            <w:right w:val="none" w:sz="0" w:space="0" w:color="auto"/>
          </w:divBdr>
        </w:div>
        <w:div w:id="1411542036">
          <w:marLeft w:val="0"/>
          <w:marRight w:val="0"/>
          <w:marTop w:val="0"/>
          <w:marBottom w:val="0"/>
          <w:divBdr>
            <w:top w:val="none" w:sz="0" w:space="0" w:color="auto"/>
            <w:left w:val="none" w:sz="0" w:space="0" w:color="auto"/>
            <w:bottom w:val="none" w:sz="0" w:space="0" w:color="auto"/>
            <w:right w:val="none" w:sz="0" w:space="0" w:color="auto"/>
          </w:divBdr>
        </w:div>
        <w:div w:id="1456945445">
          <w:marLeft w:val="0"/>
          <w:marRight w:val="0"/>
          <w:marTop w:val="0"/>
          <w:marBottom w:val="0"/>
          <w:divBdr>
            <w:top w:val="none" w:sz="0" w:space="0" w:color="auto"/>
            <w:left w:val="none" w:sz="0" w:space="0" w:color="auto"/>
            <w:bottom w:val="none" w:sz="0" w:space="0" w:color="auto"/>
            <w:right w:val="none" w:sz="0" w:space="0" w:color="auto"/>
          </w:divBdr>
        </w:div>
        <w:div w:id="1313561611">
          <w:marLeft w:val="0"/>
          <w:marRight w:val="0"/>
          <w:marTop w:val="0"/>
          <w:marBottom w:val="0"/>
          <w:divBdr>
            <w:top w:val="none" w:sz="0" w:space="0" w:color="auto"/>
            <w:left w:val="none" w:sz="0" w:space="0" w:color="auto"/>
            <w:bottom w:val="none" w:sz="0" w:space="0" w:color="auto"/>
            <w:right w:val="none" w:sz="0" w:space="0" w:color="auto"/>
          </w:divBdr>
        </w:div>
        <w:div w:id="960302699">
          <w:marLeft w:val="0"/>
          <w:marRight w:val="0"/>
          <w:marTop w:val="0"/>
          <w:marBottom w:val="0"/>
          <w:divBdr>
            <w:top w:val="none" w:sz="0" w:space="0" w:color="auto"/>
            <w:left w:val="none" w:sz="0" w:space="0" w:color="auto"/>
            <w:bottom w:val="none" w:sz="0" w:space="0" w:color="auto"/>
            <w:right w:val="none" w:sz="0" w:space="0" w:color="auto"/>
          </w:divBdr>
        </w:div>
        <w:div w:id="957250143">
          <w:marLeft w:val="0"/>
          <w:marRight w:val="0"/>
          <w:marTop w:val="0"/>
          <w:marBottom w:val="0"/>
          <w:divBdr>
            <w:top w:val="none" w:sz="0" w:space="0" w:color="auto"/>
            <w:left w:val="none" w:sz="0" w:space="0" w:color="auto"/>
            <w:bottom w:val="none" w:sz="0" w:space="0" w:color="auto"/>
            <w:right w:val="none" w:sz="0" w:space="0" w:color="auto"/>
          </w:divBdr>
        </w:div>
        <w:div w:id="783186182">
          <w:marLeft w:val="0"/>
          <w:marRight w:val="0"/>
          <w:marTop w:val="0"/>
          <w:marBottom w:val="0"/>
          <w:divBdr>
            <w:top w:val="none" w:sz="0" w:space="0" w:color="auto"/>
            <w:left w:val="none" w:sz="0" w:space="0" w:color="auto"/>
            <w:bottom w:val="none" w:sz="0" w:space="0" w:color="auto"/>
            <w:right w:val="none" w:sz="0" w:space="0" w:color="auto"/>
          </w:divBdr>
        </w:div>
        <w:div w:id="157841688">
          <w:marLeft w:val="0"/>
          <w:marRight w:val="0"/>
          <w:marTop w:val="0"/>
          <w:marBottom w:val="0"/>
          <w:divBdr>
            <w:top w:val="none" w:sz="0" w:space="0" w:color="auto"/>
            <w:left w:val="none" w:sz="0" w:space="0" w:color="auto"/>
            <w:bottom w:val="none" w:sz="0" w:space="0" w:color="auto"/>
            <w:right w:val="none" w:sz="0" w:space="0" w:color="auto"/>
          </w:divBdr>
        </w:div>
        <w:div w:id="800266215">
          <w:marLeft w:val="0"/>
          <w:marRight w:val="0"/>
          <w:marTop w:val="0"/>
          <w:marBottom w:val="0"/>
          <w:divBdr>
            <w:top w:val="none" w:sz="0" w:space="0" w:color="auto"/>
            <w:left w:val="none" w:sz="0" w:space="0" w:color="auto"/>
            <w:bottom w:val="none" w:sz="0" w:space="0" w:color="auto"/>
            <w:right w:val="none" w:sz="0" w:space="0" w:color="auto"/>
          </w:divBdr>
        </w:div>
        <w:div w:id="203643686">
          <w:marLeft w:val="0"/>
          <w:marRight w:val="0"/>
          <w:marTop w:val="0"/>
          <w:marBottom w:val="0"/>
          <w:divBdr>
            <w:top w:val="none" w:sz="0" w:space="0" w:color="auto"/>
            <w:left w:val="none" w:sz="0" w:space="0" w:color="auto"/>
            <w:bottom w:val="none" w:sz="0" w:space="0" w:color="auto"/>
            <w:right w:val="none" w:sz="0" w:space="0" w:color="auto"/>
          </w:divBdr>
        </w:div>
        <w:div w:id="1654677604">
          <w:marLeft w:val="0"/>
          <w:marRight w:val="0"/>
          <w:marTop w:val="0"/>
          <w:marBottom w:val="0"/>
          <w:divBdr>
            <w:top w:val="none" w:sz="0" w:space="0" w:color="auto"/>
            <w:left w:val="none" w:sz="0" w:space="0" w:color="auto"/>
            <w:bottom w:val="none" w:sz="0" w:space="0" w:color="auto"/>
            <w:right w:val="none" w:sz="0" w:space="0" w:color="auto"/>
          </w:divBdr>
        </w:div>
        <w:div w:id="256788194">
          <w:marLeft w:val="0"/>
          <w:marRight w:val="0"/>
          <w:marTop w:val="0"/>
          <w:marBottom w:val="0"/>
          <w:divBdr>
            <w:top w:val="none" w:sz="0" w:space="0" w:color="auto"/>
            <w:left w:val="none" w:sz="0" w:space="0" w:color="auto"/>
            <w:bottom w:val="none" w:sz="0" w:space="0" w:color="auto"/>
            <w:right w:val="none" w:sz="0" w:space="0" w:color="auto"/>
          </w:divBdr>
        </w:div>
        <w:div w:id="1495223577">
          <w:marLeft w:val="0"/>
          <w:marRight w:val="0"/>
          <w:marTop w:val="0"/>
          <w:marBottom w:val="0"/>
          <w:divBdr>
            <w:top w:val="none" w:sz="0" w:space="0" w:color="auto"/>
            <w:left w:val="none" w:sz="0" w:space="0" w:color="auto"/>
            <w:bottom w:val="none" w:sz="0" w:space="0" w:color="auto"/>
            <w:right w:val="none" w:sz="0" w:space="0" w:color="auto"/>
          </w:divBdr>
        </w:div>
        <w:div w:id="1235895294">
          <w:marLeft w:val="0"/>
          <w:marRight w:val="0"/>
          <w:marTop w:val="0"/>
          <w:marBottom w:val="0"/>
          <w:divBdr>
            <w:top w:val="none" w:sz="0" w:space="0" w:color="auto"/>
            <w:left w:val="none" w:sz="0" w:space="0" w:color="auto"/>
            <w:bottom w:val="none" w:sz="0" w:space="0" w:color="auto"/>
            <w:right w:val="none" w:sz="0" w:space="0" w:color="auto"/>
          </w:divBdr>
        </w:div>
        <w:div w:id="137259693">
          <w:marLeft w:val="0"/>
          <w:marRight w:val="0"/>
          <w:marTop w:val="0"/>
          <w:marBottom w:val="0"/>
          <w:divBdr>
            <w:top w:val="none" w:sz="0" w:space="0" w:color="auto"/>
            <w:left w:val="none" w:sz="0" w:space="0" w:color="auto"/>
            <w:bottom w:val="none" w:sz="0" w:space="0" w:color="auto"/>
            <w:right w:val="none" w:sz="0" w:space="0" w:color="auto"/>
          </w:divBdr>
        </w:div>
        <w:div w:id="545602726">
          <w:marLeft w:val="0"/>
          <w:marRight w:val="0"/>
          <w:marTop w:val="0"/>
          <w:marBottom w:val="0"/>
          <w:divBdr>
            <w:top w:val="none" w:sz="0" w:space="0" w:color="auto"/>
            <w:left w:val="none" w:sz="0" w:space="0" w:color="auto"/>
            <w:bottom w:val="none" w:sz="0" w:space="0" w:color="auto"/>
            <w:right w:val="none" w:sz="0" w:space="0" w:color="auto"/>
          </w:divBdr>
        </w:div>
        <w:div w:id="959994423">
          <w:marLeft w:val="0"/>
          <w:marRight w:val="0"/>
          <w:marTop w:val="0"/>
          <w:marBottom w:val="0"/>
          <w:divBdr>
            <w:top w:val="none" w:sz="0" w:space="0" w:color="auto"/>
            <w:left w:val="none" w:sz="0" w:space="0" w:color="auto"/>
            <w:bottom w:val="none" w:sz="0" w:space="0" w:color="auto"/>
            <w:right w:val="none" w:sz="0" w:space="0" w:color="auto"/>
          </w:divBdr>
        </w:div>
        <w:div w:id="290206984">
          <w:marLeft w:val="0"/>
          <w:marRight w:val="0"/>
          <w:marTop w:val="0"/>
          <w:marBottom w:val="0"/>
          <w:divBdr>
            <w:top w:val="none" w:sz="0" w:space="0" w:color="auto"/>
            <w:left w:val="none" w:sz="0" w:space="0" w:color="auto"/>
            <w:bottom w:val="none" w:sz="0" w:space="0" w:color="auto"/>
            <w:right w:val="none" w:sz="0" w:space="0" w:color="auto"/>
          </w:divBdr>
        </w:div>
        <w:div w:id="456686194">
          <w:marLeft w:val="0"/>
          <w:marRight w:val="0"/>
          <w:marTop w:val="0"/>
          <w:marBottom w:val="0"/>
          <w:divBdr>
            <w:top w:val="none" w:sz="0" w:space="0" w:color="auto"/>
            <w:left w:val="none" w:sz="0" w:space="0" w:color="auto"/>
            <w:bottom w:val="none" w:sz="0" w:space="0" w:color="auto"/>
            <w:right w:val="none" w:sz="0" w:space="0" w:color="auto"/>
          </w:divBdr>
        </w:div>
        <w:div w:id="109982305">
          <w:marLeft w:val="0"/>
          <w:marRight w:val="0"/>
          <w:marTop w:val="0"/>
          <w:marBottom w:val="0"/>
          <w:divBdr>
            <w:top w:val="none" w:sz="0" w:space="0" w:color="auto"/>
            <w:left w:val="none" w:sz="0" w:space="0" w:color="auto"/>
            <w:bottom w:val="none" w:sz="0" w:space="0" w:color="auto"/>
            <w:right w:val="none" w:sz="0" w:space="0" w:color="auto"/>
          </w:divBdr>
        </w:div>
        <w:div w:id="1379862353">
          <w:marLeft w:val="0"/>
          <w:marRight w:val="0"/>
          <w:marTop w:val="0"/>
          <w:marBottom w:val="0"/>
          <w:divBdr>
            <w:top w:val="none" w:sz="0" w:space="0" w:color="auto"/>
            <w:left w:val="none" w:sz="0" w:space="0" w:color="auto"/>
            <w:bottom w:val="none" w:sz="0" w:space="0" w:color="auto"/>
            <w:right w:val="none" w:sz="0" w:space="0" w:color="auto"/>
          </w:divBdr>
        </w:div>
        <w:div w:id="964385917">
          <w:marLeft w:val="0"/>
          <w:marRight w:val="0"/>
          <w:marTop w:val="0"/>
          <w:marBottom w:val="0"/>
          <w:divBdr>
            <w:top w:val="none" w:sz="0" w:space="0" w:color="auto"/>
            <w:left w:val="none" w:sz="0" w:space="0" w:color="auto"/>
            <w:bottom w:val="none" w:sz="0" w:space="0" w:color="auto"/>
            <w:right w:val="none" w:sz="0" w:space="0" w:color="auto"/>
          </w:divBdr>
        </w:div>
        <w:div w:id="1501118191">
          <w:marLeft w:val="0"/>
          <w:marRight w:val="0"/>
          <w:marTop w:val="0"/>
          <w:marBottom w:val="0"/>
          <w:divBdr>
            <w:top w:val="none" w:sz="0" w:space="0" w:color="auto"/>
            <w:left w:val="none" w:sz="0" w:space="0" w:color="auto"/>
            <w:bottom w:val="none" w:sz="0" w:space="0" w:color="auto"/>
            <w:right w:val="none" w:sz="0" w:space="0" w:color="auto"/>
          </w:divBdr>
        </w:div>
        <w:div w:id="1832062546">
          <w:marLeft w:val="0"/>
          <w:marRight w:val="0"/>
          <w:marTop w:val="0"/>
          <w:marBottom w:val="0"/>
          <w:divBdr>
            <w:top w:val="none" w:sz="0" w:space="0" w:color="auto"/>
            <w:left w:val="none" w:sz="0" w:space="0" w:color="auto"/>
            <w:bottom w:val="none" w:sz="0" w:space="0" w:color="auto"/>
            <w:right w:val="none" w:sz="0" w:space="0" w:color="auto"/>
          </w:divBdr>
        </w:div>
        <w:div w:id="2116436398">
          <w:marLeft w:val="0"/>
          <w:marRight w:val="0"/>
          <w:marTop w:val="0"/>
          <w:marBottom w:val="0"/>
          <w:divBdr>
            <w:top w:val="none" w:sz="0" w:space="0" w:color="auto"/>
            <w:left w:val="none" w:sz="0" w:space="0" w:color="auto"/>
            <w:bottom w:val="none" w:sz="0" w:space="0" w:color="auto"/>
            <w:right w:val="none" w:sz="0" w:space="0" w:color="auto"/>
          </w:divBdr>
        </w:div>
        <w:div w:id="1319382548">
          <w:marLeft w:val="0"/>
          <w:marRight w:val="0"/>
          <w:marTop w:val="0"/>
          <w:marBottom w:val="0"/>
          <w:divBdr>
            <w:top w:val="none" w:sz="0" w:space="0" w:color="auto"/>
            <w:left w:val="none" w:sz="0" w:space="0" w:color="auto"/>
            <w:bottom w:val="none" w:sz="0" w:space="0" w:color="auto"/>
            <w:right w:val="none" w:sz="0" w:space="0" w:color="auto"/>
          </w:divBdr>
        </w:div>
        <w:div w:id="1194344999">
          <w:marLeft w:val="0"/>
          <w:marRight w:val="0"/>
          <w:marTop w:val="0"/>
          <w:marBottom w:val="0"/>
          <w:divBdr>
            <w:top w:val="none" w:sz="0" w:space="0" w:color="auto"/>
            <w:left w:val="none" w:sz="0" w:space="0" w:color="auto"/>
            <w:bottom w:val="none" w:sz="0" w:space="0" w:color="auto"/>
            <w:right w:val="none" w:sz="0" w:space="0" w:color="auto"/>
          </w:divBdr>
        </w:div>
        <w:div w:id="1893078655">
          <w:marLeft w:val="0"/>
          <w:marRight w:val="0"/>
          <w:marTop w:val="0"/>
          <w:marBottom w:val="0"/>
          <w:divBdr>
            <w:top w:val="none" w:sz="0" w:space="0" w:color="auto"/>
            <w:left w:val="none" w:sz="0" w:space="0" w:color="auto"/>
            <w:bottom w:val="none" w:sz="0" w:space="0" w:color="auto"/>
            <w:right w:val="none" w:sz="0" w:space="0" w:color="auto"/>
          </w:divBdr>
        </w:div>
        <w:div w:id="71007993">
          <w:marLeft w:val="0"/>
          <w:marRight w:val="0"/>
          <w:marTop w:val="0"/>
          <w:marBottom w:val="0"/>
          <w:divBdr>
            <w:top w:val="none" w:sz="0" w:space="0" w:color="auto"/>
            <w:left w:val="none" w:sz="0" w:space="0" w:color="auto"/>
            <w:bottom w:val="none" w:sz="0" w:space="0" w:color="auto"/>
            <w:right w:val="none" w:sz="0" w:space="0" w:color="auto"/>
          </w:divBdr>
        </w:div>
        <w:div w:id="1032851264">
          <w:marLeft w:val="0"/>
          <w:marRight w:val="0"/>
          <w:marTop w:val="0"/>
          <w:marBottom w:val="0"/>
          <w:divBdr>
            <w:top w:val="none" w:sz="0" w:space="0" w:color="auto"/>
            <w:left w:val="none" w:sz="0" w:space="0" w:color="auto"/>
            <w:bottom w:val="none" w:sz="0" w:space="0" w:color="auto"/>
            <w:right w:val="none" w:sz="0" w:space="0" w:color="auto"/>
          </w:divBdr>
        </w:div>
        <w:div w:id="286130264">
          <w:marLeft w:val="0"/>
          <w:marRight w:val="0"/>
          <w:marTop w:val="0"/>
          <w:marBottom w:val="0"/>
          <w:divBdr>
            <w:top w:val="none" w:sz="0" w:space="0" w:color="auto"/>
            <w:left w:val="none" w:sz="0" w:space="0" w:color="auto"/>
            <w:bottom w:val="none" w:sz="0" w:space="0" w:color="auto"/>
            <w:right w:val="none" w:sz="0" w:space="0" w:color="auto"/>
          </w:divBdr>
        </w:div>
        <w:div w:id="1205556602">
          <w:marLeft w:val="0"/>
          <w:marRight w:val="0"/>
          <w:marTop w:val="0"/>
          <w:marBottom w:val="0"/>
          <w:divBdr>
            <w:top w:val="none" w:sz="0" w:space="0" w:color="auto"/>
            <w:left w:val="none" w:sz="0" w:space="0" w:color="auto"/>
            <w:bottom w:val="none" w:sz="0" w:space="0" w:color="auto"/>
            <w:right w:val="none" w:sz="0" w:space="0" w:color="auto"/>
          </w:divBdr>
        </w:div>
        <w:div w:id="1115127596">
          <w:marLeft w:val="0"/>
          <w:marRight w:val="0"/>
          <w:marTop w:val="0"/>
          <w:marBottom w:val="0"/>
          <w:divBdr>
            <w:top w:val="none" w:sz="0" w:space="0" w:color="auto"/>
            <w:left w:val="none" w:sz="0" w:space="0" w:color="auto"/>
            <w:bottom w:val="none" w:sz="0" w:space="0" w:color="auto"/>
            <w:right w:val="none" w:sz="0" w:space="0" w:color="auto"/>
          </w:divBdr>
        </w:div>
        <w:div w:id="1658143615">
          <w:marLeft w:val="0"/>
          <w:marRight w:val="0"/>
          <w:marTop w:val="0"/>
          <w:marBottom w:val="0"/>
          <w:divBdr>
            <w:top w:val="none" w:sz="0" w:space="0" w:color="auto"/>
            <w:left w:val="none" w:sz="0" w:space="0" w:color="auto"/>
            <w:bottom w:val="none" w:sz="0" w:space="0" w:color="auto"/>
            <w:right w:val="none" w:sz="0" w:space="0" w:color="auto"/>
          </w:divBdr>
        </w:div>
        <w:div w:id="1921256996">
          <w:marLeft w:val="0"/>
          <w:marRight w:val="0"/>
          <w:marTop w:val="0"/>
          <w:marBottom w:val="0"/>
          <w:divBdr>
            <w:top w:val="none" w:sz="0" w:space="0" w:color="auto"/>
            <w:left w:val="none" w:sz="0" w:space="0" w:color="auto"/>
            <w:bottom w:val="none" w:sz="0" w:space="0" w:color="auto"/>
            <w:right w:val="none" w:sz="0" w:space="0" w:color="auto"/>
          </w:divBdr>
        </w:div>
        <w:div w:id="1979459092">
          <w:marLeft w:val="0"/>
          <w:marRight w:val="0"/>
          <w:marTop w:val="0"/>
          <w:marBottom w:val="0"/>
          <w:divBdr>
            <w:top w:val="none" w:sz="0" w:space="0" w:color="auto"/>
            <w:left w:val="none" w:sz="0" w:space="0" w:color="auto"/>
            <w:bottom w:val="none" w:sz="0" w:space="0" w:color="auto"/>
            <w:right w:val="none" w:sz="0" w:space="0" w:color="auto"/>
          </w:divBdr>
        </w:div>
        <w:div w:id="1690450846">
          <w:marLeft w:val="0"/>
          <w:marRight w:val="0"/>
          <w:marTop w:val="0"/>
          <w:marBottom w:val="0"/>
          <w:divBdr>
            <w:top w:val="none" w:sz="0" w:space="0" w:color="auto"/>
            <w:left w:val="none" w:sz="0" w:space="0" w:color="auto"/>
            <w:bottom w:val="none" w:sz="0" w:space="0" w:color="auto"/>
            <w:right w:val="none" w:sz="0" w:space="0" w:color="auto"/>
          </w:divBdr>
        </w:div>
        <w:div w:id="1175462114">
          <w:marLeft w:val="0"/>
          <w:marRight w:val="0"/>
          <w:marTop w:val="0"/>
          <w:marBottom w:val="0"/>
          <w:divBdr>
            <w:top w:val="none" w:sz="0" w:space="0" w:color="auto"/>
            <w:left w:val="none" w:sz="0" w:space="0" w:color="auto"/>
            <w:bottom w:val="none" w:sz="0" w:space="0" w:color="auto"/>
            <w:right w:val="none" w:sz="0" w:space="0" w:color="auto"/>
          </w:divBdr>
        </w:div>
        <w:div w:id="527522290">
          <w:marLeft w:val="0"/>
          <w:marRight w:val="0"/>
          <w:marTop w:val="0"/>
          <w:marBottom w:val="0"/>
          <w:divBdr>
            <w:top w:val="none" w:sz="0" w:space="0" w:color="auto"/>
            <w:left w:val="none" w:sz="0" w:space="0" w:color="auto"/>
            <w:bottom w:val="none" w:sz="0" w:space="0" w:color="auto"/>
            <w:right w:val="none" w:sz="0" w:space="0" w:color="auto"/>
          </w:divBdr>
        </w:div>
        <w:div w:id="1310986033">
          <w:marLeft w:val="0"/>
          <w:marRight w:val="0"/>
          <w:marTop w:val="0"/>
          <w:marBottom w:val="0"/>
          <w:divBdr>
            <w:top w:val="none" w:sz="0" w:space="0" w:color="auto"/>
            <w:left w:val="none" w:sz="0" w:space="0" w:color="auto"/>
            <w:bottom w:val="none" w:sz="0" w:space="0" w:color="auto"/>
            <w:right w:val="none" w:sz="0" w:space="0" w:color="auto"/>
          </w:divBdr>
        </w:div>
        <w:div w:id="1323239785">
          <w:marLeft w:val="0"/>
          <w:marRight w:val="0"/>
          <w:marTop w:val="0"/>
          <w:marBottom w:val="0"/>
          <w:divBdr>
            <w:top w:val="none" w:sz="0" w:space="0" w:color="auto"/>
            <w:left w:val="none" w:sz="0" w:space="0" w:color="auto"/>
            <w:bottom w:val="none" w:sz="0" w:space="0" w:color="auto"/>
            <w:right w:val="none" w:sz="0" w:space="0" w:color="auto"/>
          </w:divBdr>
        </w:div>
        <w:div w:id="217596286">
          <w:marLeft w:val="0"/>
          <w:marRight w:val="0"/>
          <w:marTop w:val="0"/>
          <w:marBottom w:val="0"/>
          <w:divBdr>
            <w:top w:val="none" w:sz="0" w:space="0" w:color="auto"/>
            <w:left w:val="none" w:sz="0" w:space="0" w:color="auto"/>
            <w:bottom w:val="none" w:sz="0" w:space="0" w:color="auto"/>
            <w:right w:val="none" w:sz="0" w:space="0" w:color="auto"/>
          </w:divBdr>
        </w:div>
        <w:div w:id="328556990">
          <w:marLeft w:val="0"/>
          <w:marRight w:val="0"/>
          <w:marTop w:val="0"/>
          <w:marBottom w:val="0"/>
          <w:divBdr>
            <w:top w:val="none" w:sz="0" w:space="0" w:color="auto"/>
            <w:left w:val="none" w:sz="0" w:space="0" w:color="auto"/>
            <w:bottom w:val="none" w:sz="0" w:space="0" w:color="auto"/>
            <w:right w:val="none" w:sz="0" w:space="0" w:color="auto"/>
          </w:divBdr>
        </w:div>
        <w:div w:id="1831945833">
          <w:marLeft w:val="0"/>
          <w:marRight w:val="0"/>
          <w:marTop w:val="0"/>
          <w:marBottom w:val="0"/>
          <w:divBdr>
            <w:top w:val="none" w:sz="0" w:space="0" w:color="auto"/>
            <w:left w:val="none" w:sz="0" w:space="0" w:color="auto"/>
            <w:bottom w:val="none" w:sz="0" w:space="0" w:color="auto"/>
            <w:right w:val="none" w:sz="0" w:space="0" w:color="auto"/>
          </w:divBdr>
        </w:div>
        <w:div w:id="1491600785">
          <w:marLeft w:val="0"/>
          <w:marRight w:val="0"/>
          <w:marTop w:val="0"/>
          <w:marBottom w:val="0"/>
          <w:divBdr>
            <w:top w:val="none" w:sz="0" w:space="0" w:color="auto"/>
            <w:left w:val="none" w:sz="0" w:space="0" w:color="auto"/>
            <w:bottom w:val="none" w:sz="0" w:space="0" w:color="auto"/>
            <w:right w:val="none" w:sz="0" w:space="0" w:color="auto"/>
          </w:divBdr>
        </w:div>
        <w:div w:id="109401676">
          <w:marLeft w:val="0"/>
          <w:marRight w:val="0"/>
          <w:marTop w:val="0"/>
          <w:marBottom w:val="0"/>
          <w:divBdr>
            <w:top w:val="none" w:sz="0" w:space="0" w:color="auto"/>
            <w:left w:val="none" w:sz="0" w:space="0" w:color="auto"/>
            <w:bottom w:val="none" w:sz="0" w:space="0" w:color="auto"/>
            <w:right w:val="none" w:sz="0" w:space="0" w:color="auto"/>
          </w:divBdr>
        </w:div>
        <w:div w:id="890728661">
          <w:marLeft w:val="0"/>
          <w:marRight w:val="0"/>
          <w:marTop w:val="0"/>
          <w:marBottom w:val="0"/>
          <w:divBdr>
            <w:top w:val="none" w:sz="0" w:space="0" w:color="auto"/>
            <w:left w:val="none" w:sz="0" w:space="0" w:color="auto"/>
            <w:bottom w:val="none" w:sz="0" w:space="0" w:color="auto"/>
            <w:right w:val="none" w:sz="0" w:space="0" w:color="auto"/>
          </w:divBdr>
        </w:div>
        <w:div w:id="1262563032">
          <w:marLeft w:val="0"/>
          <w:marRight w:val="0"/>
          <w:marTop w:val="0"/>
          <w:marBottom w:val="0"/>
          <w:divBdr>
            <w:top w:val="none" w:sz="0" w:space="0" w:color="auto"/>
            <w:left w:val="none" w:sz="0" w:space="0" w:color="auto"/>
            <w:bottom w:val="none" w:sz="0" w:space="0" w:color="auto"/>
            <w:right w:val="none" w:sz="0" w:space="0" w:color="auto"/>
          </w:divBdr>
        </w:div>
        <w:div w:id="500706505">
          <w:marLeft w:val="0"/>
          <w:marRight w:val="0"/>
          <w:marTop w:val="0"/>
          <w:marBottom w:val="0"/>
          <w:divBdr>
            <w:top w:val="none" w:sz="0" w:space="0" w:color="auto"/>
            <w:left w:val="none" w:sz="0" w:space="0" w:color="auto"/>
            <w:bottom w:val="none" w:sz="0" w:space="0" w:color="auto"/>
            <w:right w:val="none" w:sz="0" w:space="0" w:color="auto"/>
          </w:divBdr>
        </w:div>
        <w:div w:id="1045527797">
          <w:marLeft w:val="0"/>
          <w:marRight w:val="0"/>
          <w:marTop w:val="0"/>
          <w:marBottom w:val="0"/>
          <w:divBdr>
            <w:top w:val="none" w:sz="0" w:space="0" w:color="auto"/>
            <w:left w:val="none" w:sz="0" w:space="0" w:color="auto"/>
            <w:bottom w:val="none" w:sz="0" w:space="0" w:color="auto"/>
            <w:right w:val="none" w:sz="0" w:space="0" w:color="auto"/>
          </w:divBdr>
        </w:div>
        <w:div w:id="1977297912">
          <w:marLeft w:val="0"/>
          <w:marRight w:val="0"/>
          <w:marTop w:val="0"/>
          <w:marBottom w:val="0"/>
          <w:divBdr>
            <w:top w:val="none" w:sz="0" w:space="0" w:color="auto"/>
            <w:left w:val="none" w:sz="0" w:space="0" w:color="auto"/>
            <w:bottom w:val="none" w:sz="0" w:space="0" w:color="auto"/>
            <w:right w:val="none" w:sz="0" w:space="0" w:color="auto"/>
          </w:divBdr>
        </w:div>
        <w:div w:id="1804155655">
          <w:marLeft w:val="0"/>
          <w:marRight w:val="0"/>
          <w:marTop w:val="0"/>
          <w:marBottom w:val="0"/>
          <w:divBdr>
            <w:top w:val="none" w:sz="0" w:space="0" w:color="auto"/>
            <w:left w:val="none" w:sz="0" w:space="0" w:color="auto"/>
            <w:bottom w:val="none" w:sz="0" w:space="0" w:color="auto"/>
            <w:right w:val="none" w:sz="0" w:space="0" w:color="auto"/>
          </w:divBdr>
        </w:div>
        <w:div w:id="350688381">
          <w:marLeft w:val="0"/>
          <w:marRight w:val="0"/>
          <w:marTop w:val="0"/>
          <w:marBottom w:val="0"/>
          <w:divBdr>
            <w:top w:val="none" w:sz="0" w:space="0" w:color="auto"/>
            <w:left w:val="none" w:sz="0" w:space="0" w:color="auto"/>
            <w:bottom w:val="none" w:sz="0" w:space="0" w:color="auto"/>
            <w:right w:val="none" w:sz="0" w:space="0" w:color="auto"/>
          </w:divBdr>
        </w:div>
        <w:div w:id="386422273">
          <w:marLeft w:val="0"/>
          <w:marRight w:val="0"/>
          <w:marTop w:val="0"/>
          <w:marBottom w:val="0"/>
          <w:divBdr>
            <w:top w:val="none" w:sz="0" w:space="0" w:color="auto"/>
            <w:left w:val="none" w:sz="0" w:space="0" w:color="auto"/>
            <w:bottom w:val="none" w:sz="0" w:space="0" w:color="auto"/>
            <w:right w:val="none" w:sz="0" w:space="0" w:color="auto"/>
          </w:divBdr>
        </w:div>
        <w:div w:id="1983191362">
          <w:marLeft w:val="0"/>
          <w:marRight w:val="0"/>
          <w:marTop w:val="0"/>
          <w:marBottom w:val="0"/>
          <w:divBdr>
            <w:top w:val="none" w:sz="0" w:space="0" w:color="auto"/>
            <w:left w:val="none" w:sz="0" w:space="0" w:color="auto"/>
            <w:bottom w:val="none" w:sz="0" w:space="0" w:color="auto"/>
            <w:right w:val="none" w:sz="0" w:space="0" w:color="auto"/>
          </w:divBdr>
        </w:div>
        <w:div w:id="446242865">
          <w:marLeft w:val="0"/>
          <w:marRight w:val="0"/>
          <w:marTop w:val="0"/>
          <w:marBottom w:val="0"/>
          <w:divBdr>
            <w:top w:val="none" w:sz="0" w:space="0" w:color="auto"/>
            <w:left w:val="none" w:sz="0" w:space="0" w:color="auto"/>
            <w:bottom w:val="none" w:sz="0" w:space="0" w:color="auto"/>
            <w:right w:val="none" w:sz="0" w:space="0" w:color="auto"/>
          </w:divBdr>
        </w:div>
        <w:div w:id="186909823">
          <w:marLeft w:val="0"/>
          <w:marRight w:val="0"/>
          <w:marTop w:val="0"/>
          <w:marBottom w:val="0"/>
          <w:divBdr>
            <w:top w:val="none" w:sz="0" w:space="0" w:color="auto"/>
            <w:left w:val="none" w:sz="0" w:space="0" w:color="auto"/>
            <w:bottom w:val="none" w:sz="0" w:space="0" w:color="auto"/>
            <w:right w:val="none" w:sz="0" w:space="0" w:color="auto"/>
          </w:divBdr>
        </w:div>
        <w:div w:id="2044867268">
          <w:marLeft w:val="0"/>
          <w:marRight w:val="0"/>
          <w:marTop w:val="0"/>
          <w:marBottom w:val="0"/>
          <w:divBdr>
            <w:top w:val="none" w:sz="0" w:space="0" w:color="auto"/>
            <w:left w:val="none" w:sz="0" w:space="0" w:color="auto"/>
            <w:bottom w:val="none" w:sz="0" w:space="0" w:color="auto"/>
            <w:right w:val="none" w:sz="0" w:space="0" w:color="auto"/>
          </w:divBdr>
        </w:div>
        <w:div w:id="249659267">
          <w:marLeft w:val="0"/>
          <w:marRight w:val="0"/>
          <w:marTop w:val="0"/>
          <w:marBottom w:val="0"/>
          <w:divBdr>
            <w:top w:val="none" w:sz="0" w:space="0" w:color="auto"/>
            <w:left w:val="none" w:sz="0" w:space="0" w:color="auto"/>
            <w:bottom w:val="none" w:sz="0" w:space="0" w:color="auto"/>
            <w:right w:val="none" w:sz="0" w:space="0" w:color="auto"/>
          </w:divBdr>
        </w:div>
        <w:div w:id="1756978693">
          <w:marLeft w:val="0"/>
          <w:marRight w:val="0"/>
          <w:marTop w:val="0"/>
          <w:marBottom w:val="0"/>
          <w:divBdr>
            <w:top w:val="none" w:sz="0" w:space="0" w:color="auto"/>
            <w:left w:val="none" w:sz="0" w:space="0" w:color="auto"/>
            <w:bottom w:val="none" w:sz="0" w:space="0" w:color="auto"/>
            <w:right w:val="none" w:sz="0" w:space="0" w:color="auto"/>
          </w:divBdr>
        </w:div>
        <w:div w:id="313996584">
          <w:marLeft w:val="0"/>
          <w:marRight w:val="0"/>
          <w:marTop w:val="0"/>
          <w:marBottom w:val="0"/>
          <w:divBdr>
            <w:top w:val="none" w:sz="0" w:space="0" w:color="auto"/>
            <w:left w:val="none" w:sz="0" w:space="0" w:color="auto"/>
            <w:bottom w:val="none" w:sz="0" w:space="0" w:color="auto"/>
            <w:right w:val="none" w:sz="0" w:space="0" w:color="auto"/>
          </w:divBdr>
        </w:div>
        <w:div w:id="1399011578">
          <w:marLeft w:val="0"/>
          <w:marRight w:val="0"/>
          <w:marTop w:val="0"/>
          <w:marBottom w:val="0"/>
          <w:divBdr>
            <w:top w:val="none" w:sz="0" w:space="0" w:color="auto"/>
            <w:left w:val="none" w:sz="0" w:space="0" w:color="auto"/>
            <w:bottom w:val="none" w:sz="0" w:space="0" w:color="auto"/>
            <w:right w:val="none" w:sz="0" w:space="0" w:color="auto"/>
          </w:divBdr>
        </w:div>
        <w:div w:id="1800802565">
          <w:marLeft w:val="0"/>
          <w:marRight w:val="0"/>
          <w:marTop w:val="0"/>
          <w:marBottom w:val="0"/>
          <w:divBdr>
            <w:top w:val="none" w:sz="0" w:space="0" w:color="auto"/>
            <w:left w:val="none" w:sz="0" w:space="0" w:color="auto"/>
            <w:bottom w:val="none" w:sz="0" w:space="0" w:color="auto"/>
            <w:right w:val="none" w:sz="0" w:space="0" w:color="auto"/>
          </w:divBdr>
        </w:div>
        <w:div w:id="1901285796">
          <w:marLeft w:val="0"/>
          <w:marRight w:val="0"/>
          <w:marTop w:val="0"/>
          <w:marBottom w:val="0"/>
          <w:divBdr>
            <w:top w:val="none" w:sz="0" w:space="0" w:color="auto"/>
            <w:left w:val="none" w:sz="0" w:space="0" w:color="auto"/>
            <w:bottom w:val="none" w:sz="0" w:space="0" w:color="auto"/>
            <w:right w:val="none" w:sz="0" w:space="0" w:color="auto"/>
          </w:divBdr>
        </w:div>
        <w:div w:id="301157077">
          <w:marLeft w:val="0"/>
          <w:marRight w:val="0"/>
          <w:marTop w:val="0"/>
          <w:marBottom w:val="0"/>
          <w:divBdr>
            <w:top w:val="none" w:sz="0" w:space="0" w:color="auto"/>
            <w:left w:val="none" w:sz="0" w:space="0" w:color="auto"/>
            <w:bottom w:val="none" w:sz="0" w:space="0" w:color="auto"/>
            <w:right w:val="none" w:sz="0" w:space="0" w:color="auto"/>
          </w:divBdr>
        </w:div>
        <w:div w:id="1769233566">
          <w:marLeft w:val="0"/>
          <w:marRight w:val="0"/>
          <w:marTop w:val="0"/>
          <w:marBottom w:val="0"/>
          <w:divBdr>
            <w:top w:val="none" w:sz="0" w:space="0" w:color="auto"/>
            <w:left w:val="none" w:sz="0" w:space="0" w:color="auto"/>
            <w:bottom w:val="none" w:sz="0" w:space="0" w:color="auto"/>
            <w:right w:val="none" w:sz="0" w:space="0" w:color="auto"/>
          </w:divBdr>
        </w:div>
        <w:div w:id="895045272">
          <w:marLeft w:val="0"/>
          <w:marRight w:val="0"/>
          <w:marTop w:val="0"/>
          <w:marBottom w:val="0"/>
          <w:divBdr>
            <w:top w:val="none" w:sz="0" w:space="0" w:color="auto"/>
            <w:left w:val="none" w:sz="0" w:space="0" w:color="auto"/>
            <w:bottom w:val="none" w:sz="0" w:space="0" w:color="auto"/>
            <w:right w:val="none" w:sz="0" w:space="0" w:color="auto"/>
          </w:divBdr>
        </w:div>
        <w:div w:id="1178697489">
          <w:marLeft w:val="0"/>
          <w:marRight w:val="0"/>
          <w:marTop w:val="0"/>
          <w:marBottom w:val="0"/>
          <w:divBdr>
            <w:top w:val="none" w:sz="0" w:space="0" w:color="auto"/>
            <w:left w:val="none" w:sz="0" w:space="0" w:color="auto"/>
            <w:bottom w:val="none" w:sz="0" w:space="0" w:color="auto"/>
            <w:right w:val="none" w:sz="0" w:space="0" w:color="auto"/>
          </w:divBdr>
        </w:div>
        <w:div w:id="1735659410">
          <w:marLeft w:val="0"/>
          <w:marRight w:val="0"/>
          <w:marTop w:val="0"/>
          <w:marBottom w:val="0"/>
          <w:divBdr>
            <w:top w:val="none" w:sz="0" w:space="0" w:color="auto"/>
            <w:left w:val="none" w:sz="0" w:space="0" w:color="auto"/>
            <w:bottom w:val="none" w:sz="0" w:space="0" w:color="auto"/>
            <w:right w:val="none" w:sz="0" w:space="0" w:color="auto"/>
          </w:divBdr>
        </w:div>
        <w:div w:id="1506281443">
          <w:marLeft w:val="0"/>
          <w:marRight w:val="0"/>
          <w:marTop w:val="0"/>
          <w:marBottom w:val="0"/>
          <w:divBdr>
            <w:top w:val="none" w:sz="0" w:space="0" w:color="auto"/>
            <w:left w:val="none" w:sz="0" w:space="0" w:color="auto"/>
            <w:bottom w:val="none" w:sz="0" w:space="0" w:color="auto"/>
            <w:right w:val="none" w:sz="0" w:space="0" w:color="auto"/>
          </w:divBdr>
        </w:div>
        <w:div w:id="159547352">
          <w:marLeft w:val="0"/>
          <w:marRight w:val="0"/>
          <w:marTop w:val="0"/>
          <w:marBottom w:val="0"/>
          <w:divBdr>
            <w:top w:val="none" w:sz="0" w:space="0" w:color="auto"/>
            <w:left w:val="none" w:sz="0" w:space="0" w:color="auto"/>
            <w:bottom w:val="none" w:sz="0" w:space="0" w:color="auto"/>
            <w:right w:val="none" w:sz="0" w:space="0" w:color="auto"/>
          </w:divBdr>
        </w:div>
        <w:div w:id="480468258">
          <w:marLeft w:val="0"/>
          <w:marRight w:val="0"/>
          <w:marTop w:val="0"/>
          <w:marBottom w:val="0"/>
          <w:divBdr>
            <w:top w:val="none" w:sz="0" w:space="0" w:color="auto"/>
            <w:left w:val="none" w:sz="0" w:space="0" w:color="auto"/>
            <w:bottom w:val="none" w:sz="0" w:space="0" w:color="auto"/>
            <w:right w:val="none" w:sz="0" w:space="0" w:color="auto"/>
          </w:divBdr>
        </w:div>
        <w:div w:id="16850959">
          <w:marLeft w:val="0"/>
          <w:marRight w:val="0"/>
          <w:marTop w:val="0"/>
          <w:marBottom w:val="0"/>
          <w:divBdr>
            <w:top w:val="none" w:sz="0" w:space="0" w:color="auto"/>
            <w:left w:val="none" w:sz="0" w:space="0" w:color="auto"/>
            <w:bottom w:val="none" w:sz="0" w:space="0" w:color="auto"/>
            <w:right w:val="none" w:sz="0" w:space="0" w:color="auto"/>
          </w:divBdr>
        </w:div>
        <w:div w:id="2017421761">
          <w:marLeft w:val="0"/>
          <w:marRight w:val="0"/>
          <w:marTop w:val="0"/>
          <w:marBottom w:val="0"/>
          <w:divBdr>
            <w:top w:val="none" w:sz="0" w:space="0" w:color="auto"/>
            <w:left w:val="none" w:sz="0" w:space="0" w:color="auto"/>
            <w:bottom w:val="none" w:sz="0" w:space="0" w:color="auto"/>
            <w:right w:val="none" w:sz="0" w:space="0" w:color="auto"/>
          </w:divBdr>
        </w:div>
        <w:div w:id="1249926964">
          <w:marLeft w:val="0"/>
          <w:marRight w:val="0"/>
          <w:marTop w:val="0"/>
          <w:marBottom w:val="0"/>
          <w:divBdr>
            <w:top w:val="none" w:sz="0" w:space="0" w:color="auto"/>
            <w:left w:val="none" w:sz="0" w:space="0" w:color="auto"/>
            <w:bottom w:val="none" w:sz="0" w:space="0" w:color="auto"/>
            <w:right w:val="none" w:sz="0" w:space="0" w:color="auto"/>
          </w:divBdr>
        </w:div>
        <w:div w:id="69622490">
          <w:marLeft w:val="0"/>
          <w:marRight w:val="0"/>
          <w:marTop w:val="0"/>
          <w:marBottom w:val="0"/>
          <w:divBdr>
            <w:top w:val="none" w:sz="0" w:space="0" w:color="auto"/>
            <w:left w:val="none" w:sz="0" w:space="0" w:color="auto"/>
            <w:bottom w:val="none" w:sz="0" w:space="0" w:color="auto"/>
            <w:right w:val="none" w:sz="0" w:space="0" w:color="auto"/>
          </w:divBdr>
        </w:div>
        <w:div w:id="2104764800">
          <w:marLeft w:val="0"/>
          <w:marRight w:val="0"/>
          <w:marTop w:val="0"/>
          <w:marBottom w:val="0"/>
          <w:divBdr>
            <w:top w:val="none" w:sz="0" w:space="0" w:color="auto"/>
            <w:left w:val="none" w:sz="0" w:space="0" w:color="auto"/>
            <w:bottom w:val="none" w:sz="0" w:space="0" w:color="auto"/>
            <w:right w:val="none" w:sz="0" w:space="0" w:color="auto"/>
          </w:divBdr>
        </w:div>
        <w:div w:id="673383515">
          <w:marLeft w:val="0"/>
          <w:marRight w:val="0"/>
          <w:marTop w:val="0"/>
          <w:marBottom w:val="0"/>
          <w:divBdr>
            <w:top w:val="none" w:sz="0" w:space="0" w:color="auto"/>
            <w:left w:val="none" w:sz="0" w:space="0" w:color="auto"/>
            <w:bottom w:val="none" w:sz="0" w:space="0" w:color="auto"/>
            <w:right w:val="none" w:sz="0" w:space="0" w:color="auto"/>
          </w:divBdr>
        </w:div>
        <w:div w:id="609627125">
          <w:marLeft w:val="0"/>
          <w:marRight w:val="0"/>
          <w:marTop w:val="0"/>
          <w:marBottom w:val="0"/>
          <w:divBdr>
            <w:top w:val="none" w:sz="0" w:space="0" w:color="auto"/>
            <w:left w:val="none" w:sz="0" w:space="0" w:color="auto"/>
            <w:bottom w:val="none" w:sz="0" w:space="0" w:color="auto"/>
            <w:right w:val="none" w:sz="0" w:space="0" w:color="auto"/>
          </w:divBdr>
        </w:div>
        <w:div w:id="1618488849">
          <w:marLeft w:val="0"/>
          <w:marRight w:val="0"/>
          <w:marTop w:val="0"/>
          <w:marBottom w:val="0"/>
          <w:divBdr>
            <w:top w:val="none" w:sz="0" w:space="0" w:color="auto"/>
            <w:left w:val="none" w:sz="0" w:space="0" w:color="auto"/>
            <w:bottom w:val="none" w:sz="0" w:space="0" w:color="auto"/>
            <w:right w:val="none" w:sz="0" w:space="0" w:color="auto"/>
          </w:divBdr>
        </w:div>
        <w:div w:id="1368068102">
          <w:marLeft w:val="0"/>
          <w:marRight w:val="0"/>
          <w:marTop w:val="0"/>
          <w:marBottom w:val="0"/>
          <w:divBdr>
            <w:top w:val="none" w:sz="0" w:space="0" w:color="auto"/>
            <w:left w:val="none" w:sz="0" w:space="0" w:color="auto"/>
            <w:bottom w:val="none" w:sz="0" w:space="0" w:color="auto"/>
            <w:right w:val="none" w:sz="0" w:space="0" w:color="auto"/>
          </w:divBdr>
        </w:div>
        <w:div w:id="1040320540">
          <w:marLeft w:val="0"/>
          <w:marRight w:val="0"/>
          <w:marTop w:val="0"/>
          <w:marBottom w:val="0"/>
          <w:divBdr>
            <w:top w:val="none" w:sz="0" w:space="0" w:color="auto"/>
            <w:left w:val="none" w:sz="0" w:space="0" w:color="auto"/>
            <w:bottom w:val="none" w:sz="0" w:space="0" w:color="auto"/>
            <w:right w:val="none" w:sz="0" w:space="0" w:color="auto"/>
          </w:divBdr>
        </w:div>
        <w:div w:id="604072855">
          <w:marLeft w:val="0"/>
          <w:marRight w:val="0"/>
          <w:marTop w:val="0"/>
          <w:marBottom w:val="0"/>
          <w:divBdr>
            <w:top w:val="none" w:sz="0" w:space="0" w:color="auto"/>
            <w:left w:val="none" w:sz="0" w:space="0" w:color="auto"/>
            <w:bottom w:val="none" w:sz="0" w:space="0" w:color="auto"/>
            <w:right w:val="none" w:sz="0" w:space="0" w:color="auto"/>
          </w:divBdr>
        </w:div>
        <w:div w:id="485171657">
          <w:marLeft w:val="0"/>
          <w:marRight w:val="0"/>
          <w:marTop w:val="0"/>
          <w:marBottom w:val="0"/>
          <w:divBdr>
            <w:top w:val="none" w:sz="0" w:space="0" w:color="auto"/>
            <w:left w:val="none" w:sz="0" w:space="0" w:color="auto"/>
            <w:bottom w:val="none" w:sz="0" w:space="0" w:color="auto"/>
            <w:right w:val="none" w:sz="0" w:space="0" w:color="auto"/>
          </w:divBdr>
        </w:div>
        <w:div w:id="1010454415">
          <w:marLeft w:val="0"/>
          <w:marRight w:val="0"/>
          <w:marTop w:val="0"/>
          <w:marBottom w:val="0"/>
          <w:divBdr>
            <w:top w:val="none" w:sz="0" w:space="0" w:color="auto"/>
            <w:left w:val="none" w:sz="0" w:space="0" w:color="auto"/>
            <w:bottom w:val="none" w:sz="0" w:space="0" w:color="auto"/>
            <w:right w:val="none" w:sz="0" w:space="0" w:color="auto"/>
          </w:divBdr>
        </w:div>
        <w:div w:id="961495042">
          <w:marLeft w:val="0"/>
          <w:marRight w:val="0"/>
          <w:marTop w:val="0"/>
          <w:marBottom w:val="0"/>
          <w:divBdr>
            <w:top w:val="none" w:sz="0" w:space="0" w:color="auto"/>
            <w:left w:val="none" w:sz="0" w:space="0" w:color="auto"/>
            <w:bottom w:val="none" w:sz="0" w:space="0" w:color="auto"/>
            <w:right w:val="none" w:sz="0" w:space="0" w:color="auto"/>
          </w:divBdr>
        </w:div>
        <w:div w:id="385615393">
          <w:marLeft w:val="0"/>
          <w:marRight w:val="0"/>
          <w:marTop w:val="0"/>
          <w:marBottom w:val="0"/>
          <w:divBdr>
            <w:top w:val="none" w:sz="0" w:space="0" w:color="auto"/>
            <w:left w:val="none" w:sz="0" w:space="0" w:color="auto"/>
            <w:bottom w:val="none" w:sz="0" w:space="0" w:color="auto"/>
            <w:right w:val="none" w:sz="0" w:space="0" w:color="auto"/>
          </w:divBdr>
        </w:div>
        <w:div w:id="619337256">
          <w:marLeft w:val="0"/>
          <w:marRight w:val="0"/>
          <w:marTop w:val="0"/>
          <w:marBottom w:val="0"/>
          <w:divBdr>
            <w:top w:val="none" w:sz="0" w:space="0" w:color="auto"/>
            <w:left w:val="none" w:sz="0" w:space="0" w:color="auto"/>
            <w:bottom w:val="none" w:sz="0" w:space="0" w:color="auto"/>
            <w:right w:val="none" w:sz="0" w:space="0" w:color="auto"/>
          </w:divBdr>
        </w:div>
        <w:div w:id="1489398097">
          <w:marLeft w:val="0"/>
          <w:marRight w:val="0"/>
          <w:marTop w:val="0"/>
          <w:marBottom w:val="0"/>
          <w:divBdr>
            <w:top w:val="none" w:sz="0" w:space="0" w:color="auto"/>
            <w:left w:val="none" w:sz="0" w:space="0" w:color="auto"/>
            <w:bottom w:val="none" w:sz="0" w:space="0" w:color="auto"/>
            <w:right w:val="none" w:sz="0" w:space="0" w:color="auto"/>
          </w:divBdr>
        </w:div>
        <w:div w:id="1929196817">
          <w:marLeft w:val="0"/>
          <w:marRight w:val="0"/>
          <w:marTop w:val="0"/>
          <w:marBottom w:val="0"/>
          <w:divBdr>
            <w:top w:val="none" w:sz="0" w:space="0" w:color="auto"/>
            <w:left w:val="none" w:sz="0" w:space="0" w:color="auto"/>
            <w:bottom w:val="none" w:sz="0" w:space="0" w:color="auto"/>
            <w:right w:val="none" w:sz="0" w:space="0" w:color="auto"/>
          </w:divBdr>
        </w:div>
        <w:div w:id="2010059724">
          <w:marLeft w:val="0"/>
          <w:marRight w:val="0"/>
          <w:marTop w:val="0"/>
          <w:marBottom w:val="0"/>
          <w:divBdr>
            <w:top w:val="none" w:sz="0" w:space="0" w:color="auto"/>
            <w:left w:val="none" w:sz="0" w:space="0" w:color="auto"/>
            <w:bottom w:val="none" w:sz="0" w:space="0" w:color="auto"/>
            <w:right w:val="none" w:sz="0" w:space="0" w:color="auto"/>
          </w:divBdr>
        </w:div>
        <w:div w:id="63727931">
          <w:marLeft w:val="0"/>
          <w:marRight w:val="0"/>
          <w:marTop w:val="0"/>
          <w:marBottom w:val="0"/>
          <w:divBdr>
            <w:top w:val="none" w:sz="0" w:space="0" w:color="auto"/>
            <w:left w:val="none" w:sz="0" w:space="0" w:color="auto"/>
            <w:bottom w:val="none" w:sz="0" w:space="0" w:color="auto"/>
            <w:right w:val="none" w:sz="0" w:space="0" w:color="auto"/>
          </w:divBdr>
        </w:div>
        <w:div w:id="483737089">
          <w:marLeft w:val="0"/>
          <w:marRight w:val="0"/>
          <w:marTop w:val="0"/>
          <w:marBottom w:val="0"/>
          <w:divBdr>
            <w:top w:val="none" w:sz="0" w:space="0" w:color="auto"/>
            <w:left w:val="none" w:sz="0" w:space="0" w:color="auto"/>
            <w:bottom w:val="none" w:sz="0" w:space="0" w:color="auto"/>
            <w:right w:val="none" w:sz="0" w:space="0" w:color="auto"/>
          </w:divBdr>
        </w:div>
        <w:div w:id="1168863313">
          <w:marLeft w:val="0"/>
          <w:marRight w:val="0"/>
          <w:marTop w:val="0"/>
          <w:marBottom w:val="0"/>
          <w:divBdr>
            <w:top w:val="none" w:sz="0" w:space="0" w:color="auto"/>
            <w:left w:val="none" w:sz="0" w:space="0" w:color="auto"/>
            <w:bottom w:val="none" w:sz="0" w:space="0" w:color="auto"/>
            <w:right w:val="none" w:sz="0" w:space="0" w:color="auto"/>
          </w:divBdr>
        </w:div>
        <w:div w:id="1857690242">
          <w:marLeft w:val="0"/>
          <w:marRight w:val="0"/>
          <w:marTop w:val="0"/>
          <w:marBottom w:val="0"/>
          <w:divBdr>
            <w:top w:val="none" w:sz="0" w:space="0" w:color="auto"/>
            <w:left w:val="none" w:sz="0" w:space="0" w:color="auto"/>
            <w:bottom w:val="none" w:sz="0" w:space="0" w:color="auto"/>
            <w:right w:val="none" w:sz="0" w:space="0" w:color="auto"/>
          </w:divBdr>
        </w:div>
        <w:div w:id="1974169614">
          <w:marLeft w:val="0"/>
          <w:marRight w:val="0"/>
          <w:marTop w:val="0"/>
          <w:marBottom w:val="0"/>
          <w:divBdr>
            <w:top w:val="none" w:sz="0" w:space="0" w:color="auto"/>
            <w:left w:val="none" w:sz="0" w:space="0" w:color="auto"/>
            <w:bottom w:val="none" w:sz="0" w:space="0" w:color="auto"/>
            <w:right w:val="none" w:sz="0" w:space="0" w:color="auto"/>
          </w:divBdr>
        </w:div>
        <w:div w:id="1789546824">
          <w:marLeft w:val="0"/>
          <w:marRight w:val="0"/>
          <w:marTop w:val="0"/>
          <w:marBottom w:val="0"/>
          <w:divBdr>
            <w:top w:val="none" w:sz="0" w:space="0" w:color="auto"/>
            <w:left w:val="none" w:sz="0" w:space="0" w:color="auto"/>
            <w:bottom w:val="none" w:sz="0" w:space="0" w:color="auto"/>
            <w:right w:val="none" w:sz="0" w:space="0" w:color="auto"/>
          </w:divBdr>
        </w:div>
        <w:div w:id="1278948154">
          <w:marLeft w:val="0"/>
          <w:marRight w:val="0"/>
          <w:marTop w:val="0"/>
          <w:marBottom w:val="0"/>
          <w:divBdr>
            <w:top w:val="none" w:sz="0" w:space="0" w:color="auto"/>
            <w:left w:val="none" w:sz="0" w:space="0" w:color="auto"/>
            <w:bottom w:val="none" w:sz="0" w:space="0" w:color="auto"/>
            <w:right w:val="none" w:sz="0" w:space="0" w:color="auto"/>
          </w:divBdr>
        </w:div>
        <w:div w:id="1302886056">
          <w:marLeft w:val="0"/>
          <w:marRight w:val="0"/>
          <w:marTop w:val="0"/>
          <w:marBottom w:val="0"/>
          <w:divBdr>
            <w:top w:val="none" w:sz="0" w:space="0" w:color="auto"/>
            <w:left w:val="none" w:sz="0" w:space="0" w:color="auto"/>
            <w:bottom w:val="none" w:sz="0" w:space="0" w:color="auto"/>
            <w:right w:val="none" w:sz="0" w:space="0" w:color="auto"/>
          </w:divBdr>
        </w:div>
        <w:div w:id="1118260646">
          <w:marLeft w:val="0"/>
          <w:marRight w:val="0"/>
          <w:marTop w:val="0"/>
          <w:marBottom w:val="0"/>
          <w:divBdr>
            <w:top w:val="none" w:sz="0" w:space="0" w:color="auto"/>
            <w:left w:val="none" w:sz="0" w:space="0" w:color="auto"/>
            <w:bottom w:val="none" w:sz="0" w:space="0" w:color="auto"/>
            <w:right w:val="none" w:sz="0" w:space="0" w:color="auto"/>
          </w:divBdr>
        </w:div>
        <w:div w:id="1992172856">
          <w:marLeft w:val="0"/>
          <w:marRight w:val="0"/>
          <w:marTop w:val="0"/>
          <w:marBottom w:val="0"/>
          <w:divBdr>
            <w:top w:val="none" w:sz="0" w:space="0" w:color="auto"/>
            <w:left w:val="none" w:sz="0" w:space="0" w:color="auto"/>
            <w:bottom w:val="none" w:sz="0" w:space="0" w:color="auto"/>
            <w:right w:val="none" w:sz="0" w:space="0" w:color="auto"/>
          </w:divBdr>
        </w:div>
        <w:div w:id="1791438589">
          <w:marLeft w:val="0"/>
          <w:marRight w:val="0"/>
          <w:marTop w:val="0"/>
          <w:marBottom w:val="0"/>
          <w:divBdr>
            <w:top w:val="none" w:sz="0" w:space="0" w:color="auto"/>
            <w:left w:val="none" w:sz="0" w:space="0" w:color="auto"/>
            <w:bottom w:val="none" w:sz="0" w:space="0" w:color="auto"/>
            <w:right w:val="none" w:sz="0" w:space="0" w:color="auto"/>
          </w:divBdr>
        </w:div>
        <w:div w:id="654996823">
          <w:marLeft w:val="0"/>
          <w:marRight w:val="0"/>
          <w:marTop w:val="0"/>
          <w:marBottom w:val="0"/>
          <w:divBdr>
            <w:top w:val="none" w:sz="0" w:space="0" w:color="auto"/>
            <w:left w:val="none" w:sz="0" w:space="0" w:color="auto"/>
            <w:bottom w:val="none" w:sz="0" w:space="0" w:color="auto"/>
            <w:right w:val="none" w:sz="0" w:space="0" w:color="auto"/>
          </w:divBdr>
        </w:div>
        <w:div w:id="982388161">
          <w:marLeft w:val="0"/>
          <w:marRight w:val="0"/>
          <w:marTop w:val="0"/>
          <w:marBottom w:val="0"/>
          <w:divBdr>
            <w:top w:val="none" w:sz="0" w:space="0" w:color="auto"/>
            <w:left w:val="none" w:sz="0" w:space="0" w:color="auto"/>
            <w:bottom w:val="none" w:sz="0" w:space="0" w:color="auto"/>
            <w:right w:val="none" w:sz="0" w:space="0" w:color="auto"/>
          </w:divBdr>
        </w:div>
        <w:div w:id="856503187">
          <w:marLeft w:val="0"/>
          <w:marRight w:val="0"/>
          <w:marTop w:val="0"/>
          <w:marBottom w:val="0"/>
          <w:divBdr>
            <w:top w:val="none" w:sz="0" w:space="0" w:color="auto"/>
            <w:left w:val="none" w:sz="0" w:space="0" w:color="auto"/>
            <w:bottom w:val="none" w:sz="0" w:space="0" w:color="auto"/>
            <w:right w:val="none" w:sz="0" w:space="0" w:color="auto"/>
          </w:divBdr>
        </w:div>
        <w:div w:id="546381211">
          <w:marLeft w:val="0"/>
          <w:marRight w:val="0"/>
          <w:marTop w:val="0"/>
          <w:marBottom w:val="0"/>
          <w:divBdr>
            <w:top w:val="none" w:sz="0" w:space="0" w:color="auto"/>
            <w:left w:val="none" w:sz="0" w:space="0" w:color="auto"/>
            <w:bottom w:val="none" w:sz="0" w:space="0" w:color="auto"/>
            <w:right w:val="none" w:sz="0" w:space="0" w:color="auto"/>
          </w:divBdr>
        </w:div>
        <w:div w:id="1314718520">
          <w:marLeft w:val="0"/>
          <w:marRight w:val="0"/>
          <w:marTop w:val="0"/>
          <w:marBottom w:val="0"/>
          <w:divBdr>
            <w:top w:val="none" w:sz="0" w:space="0" w:color="auto"/>
            <w:left w:val="none" w:sz="0" w:space="0" w:color="auto"/>
            <w:bottom w:val="none" w:sz="0" w:space="0" w:color="auto"/>
            <w:right w:val="none" w:sz="0" w:space="0" w:color="auto"/>
          </w:divBdr>
        </w:div>
        <w:div w:id="306054698">
          <w:marLeft w:val="0"/>
          <w:marRight w:val="0"/>
          <w:marTop w:val="0"/>
          <w:marBottom w:val="0"/>
          <w:divBdr>
            <w:top w:val="none" w:sz="0" w:space="0" w:color="auto"/>
            <w:left w:val="none" w:sz="0" w:space="0" w:color="auto"/>
            <w:bottom w:val="none" w:sz="0" w:space="0" w:color="auto"/>
            <w:right w:val="none" w:sz="0" w:space="0" w:color="auto"/>
          </w:divBdr>
        </w:div>
        <w:div w:id="311452562">
          <w:marLeft w:val="0"/>
          <w:marRight w:val="0"/>
          <w:marTop w:val="0"/>
          <w:marBottom w:val="0"/>
          <w:divBdr>
            <w:top w:val="none" w:sz="0" w:space="0" w:color="auto"/>
            <w:left w:val="none" w:sz="0" w:space="0" w:color="auto"/>
            <w:bottom w:val="none" w:sz="0" w:space="0" w:color="auto"/>
            <w:right w:val="none" w:sz="0" w:space="0" w:color="auto"/>
          </w:divBdr>
        </w:div>
        <w:div w:id="2081322995">
          <w:marLeft w:val="0"/>
          <w:marRight w:val="0"/>
          <w:marTop w:val="0"/>
          <w:marBottom w:val="0"/>
          <w:divBdr>
            <w:top w:val="none" w:sz="0" w:space="0" w:color="auto"/>
            <w:left w:val="none" w:sz="0" w:space="0" w:color="auto"/>
            <w:bottom w:val="none" w:sz="0" w:space="0" w:color="auto"/>
            <w:right w:val="none" w:sz="0" w:space="0" w:color="auto"/>
          </w:divBdr>
        </w:div>
        <w:div w:id="1524897147">
          <w:marLeft w:val="0"/>
          <w:marRight w:val="0"/>
          <w:marTop w:val="0"/>
          <w:marBottom w:val="0"/>
          <w:divBdr>
            <w:top w:val="none" w:sz="0" w:space="0" w:color="auto"/>
            <w:left w:val="none" w:sz="0" w:space="0" w:color="auto"/>
            <w:bottom w:val="none" w:sz="0" w:space="0" w:color="auto"/>
            <w:right w:val="none" w:sz="0" w:space="0" w:color="auto"/>
          </w:divBdr>
        </w:div>
        <w:div w:id="725419131">
          <w:marLeft w:val="0"/>
          <w:marRight w:val="0"/>
          <w:marTop w:val="0"/>
          <w:marBottom w:val="0"/>
          <w:divBdr>
            <w:top w:val="none" w:sz="0" w:space="0" w:color="auto"/>
            <w:left w:val="none" w:sz="0" w:space="0" w:color="auto"/>
            <w:bottom w:val="none" w:sz="0" w:space="0" w:color="auto"/>
            <w:right w:val="none" w:sz="0" w:space="0" w:color="auto"/>
          </w:divBdr>
        </w:div>
        <w:div w:id="2021076878">
          <w:marLeft w:val="0"/>
          <w:marRight w:val="0"/>
          <w:marTop w:val="0"/>
          <w:marBottom w:val="0"/>
          <w:divBdr>
            <w:top w:val="none" w:sz="0" w:space="0" w:color="auto"/>
            <w:left w:val="none" w:sz="0" w:space="0" w:color="auto"/>
            <w:bottom w:val="none" w:sz="0" w:space="0" w:color="auto"/>
            <w:right w:val="none" w:sz="0" w:space="0" w:color="auto"/>
          </w:divBdr>
        </w:div>
        <w:div w:id="1708799787">
          <w:marLeft w:val="0"/>
          <w:marRight w:val="0"/>
          <w:marTop w:val="0"/>
          <w:marBottom w:val="0"/>
          <w:divBdr>
            <w:top w:val="none" w:sz="0" w:space="0" w:color="auto"/>
            <w:left w:val="none" w:sz="0" w:space="0" w:color="auto"/>
            <w:bottom w:val="none" w:sz="0" w:space="0" w:color="auto"/>
            <w:right w:val="none" w:sz="0" w:space="0" w:color="auto"/>
          </w:divBdr>
        </w:div>
        <w:div w:id="1944141282">
          <w:marLeft w:val="0"/>
          <w:marRight w:val="0"/>
          <w:marTop w:val="0"/>
          <w:marBottom w:val="0"/>
          <w:divBdr>
            <w:top w:val="none" w:sz="0" w:space="0" w:color="auto"/>
            <w:left w:val="none" w:sz="0" w:space="0" w:color="auto"/>
            <w:bottom w:val="none" w:sz="0" w:space="0" w:color="auto"/>
            <w:right w:val="none" w:sz="0" w:space="0" w:color="auto"/>
          </w:divBdr>
        </w:div>
        <w:div w:id="802817615">
          <w:marLeft w:val="0"/>
          <w:marRight w:val="0"/>
          <w:marTop w:val="0"/>
          <w:marBottom w:val="0"/>
          <w:divBdr>
            <w:top w:val="none" w:sz="0" w:space="0" w:color="auto"/>
            <w:left w:val="none" w:sz="0" w:space="0" w:color="auto"/>
            <w:bottom w:val="none" w:sz="0" w:space="0" w:color="auto"/>
            <w:right w:val="none" w:sz="0" w:space="0" w:color="auto"/>
          </w:divBdr>
        </w:div>
        <w:div w:id="545485948">
          <w:marLeft w:val="0"/>
          <w:marRight w:val="0"/>
          <w:marTop w:val="0"/>
          <w:marBottom w:val="0"/>
          <w:divBdr>
            <w:top w:val="none" w:sz="0" w:space="0" w:color="auto"/>
            <w:left w:val="none" w:sz="0" w:space="0" w:color="auto"/>
            <w:bottom w:val="none" w:sz="0" w:space="0" w:color="auto"/>
            <w:right w:val="none" w:sz="0" w:space="0" w:color="auto"/>
          </w:divBdr>
        </w:div>
        <w:div w:id="1553082025">
          <w:marLeft w:val="0"/>
          <w:marRight w:val="0"/>
          <w:marTop w:val="0"/>
          <w:marBottom w:val="0"/>
          <w:divBdr>
            <w:top w:val="none" w:sz="0" w:space="0" w:color="auto"/>
            <w:left w:val="none" w:sz="0" w:space="0" w:color="auto"/>
            <w:bottom w:val="none" w:sz="0" w:space="0" w:color="auto"/>
            <w:right w:val="none" w:sz="0" w:space="0" w:color="auto"/>
          </w:divBdr>
        </w:div>
        <w:div w:id="1087577371">
          <w:marLeft w:val="0"/>
          <w:marRight w:val="0"/>
          <w:marTop w:val="0"/>
          <w:marBottom w:val="0"/>
          <w:divBdr>
            <w:top w:val="none" w:sz="0" w:space="0" w:color="auto"/>
            <w:left w:val="none" w:sz="0" w:space="0" w:color="auto"/>
            <w:bottom w:val="none" w:sz="0" w:space="0" w:color="auto"/>
            <w:right w:val="none" w:sz="0" w:space="0" w:color="auto"/>
          </w:divBdr>
        </w:div>
        <w:div w:id="355272835">
          <w:marLeft w:val="0"/>
          <w:marRight w:val="0"/>
          <w:marTop w:val="0"/>
          <w:marBottom w:val="0"/>
          <w:divBdr>
            <w:top w:val="none" w:sz="0" w:space="0" w:color="auto"/>
            <w:left w:val="none" w:sz="0" w:space="0" w:color="auto"/>
            <w:bottom w:val="none" w:sz="0" w:space="0" w:color="auto"/>
            <w:right w:val="none" w:sz="0" w:space="0" w:color="auto"/>
          </w:divBdr>
        </w:div>
        <w:div w:id="52891135">
          <w:marLeft w:val="0"/>
          <w:marRight w:val="0"/>
          <w:marTop w:val="0"/>
          <w:marBottom w:val="0"/>
          <w:divBdr>
            <w:top w:val="none" w:sz="0" w:space="0" w:color="auto"/>
            <w:left w:val="none" w:sz="0" w:space="0" w:color="auto"/>
            <w:bottom w:val="none" w:sz="0" w:space="0" w:color="auto"/>
            <w:right w:val="none" w:sz="0" w:space="0" w:color="auto"/>
          </w:divBdr>
        </w:div>
        <w:div w:id="195891629">
          <w:marLeft w:val="0"/>
          <w:marRight w:val="0"/>
          <w:marTop w:val="0"/>
          <w:marBottom w:val="0"/>
          <w:divBdr>
            <w:top w:val="none" w:sz="0" w:space="0" w:color="auto"/>
            <w:left w:val="none" w:sz="0" w:space="0" w:color="auto"/>
            <w:bottom w:val="none" w:sz="0" w:space="0" w:color="auto"/>
            <w:right w:val="none" w:sz="0" w:space="0" w:color="auto"/>
          </w:divBdr>
        </w:div>
        <w:div w:id="833451508">
          <w:marLeft w:val="0"/>
          <w:marRight w:val="0"/>
          <w:marTop w:val="0"/>
          <w:marBottom w:val="0"/>
          <w:divBdr>
            <w:top w:val="none" w:sz="0" w:space="0" w:color="auto"/>
            <w:left w:val="none" w:sz="0" w:space="0" w:color="auto"/>
            <w:bottom w:val="none" w:sz="0" w:space="0" w:color="auto"/>
            <w:right w:val="none" w:sz="0" w:space="0" w:color="auto"/>
          </w:divBdr>
        </w:div>
        <w:div w:id="956907215">
          <w:marLeft w:val="0"/>
          <w:marRight w:val="0"/>
          <w:marTop w:val="0"/>
          <w:marBottom w:val="0"/>
          <w:divBdr>
            <w:top w:val="none" w:sz="0" w:space="0" w:color="auto"/>
            <w:left w:val="none" w:sz="0" w:space="0" w:color="auto"/>
            <w:bottom w:val="none" w:sz="0" w:space="0" w:color="auto"/>
            <w:right w:val="none" w:sz="0" w:space="0" w:color="auto"/>
          </w:divBdr>
        </w:div>
        <w:div w:id="320736113">
          <w:marLeft w:val="0"/>
          <w:marRight w:val="0"/>
          <w:marTop w:val="0"/>
          <w:marBottom w:val="0"/>
          <w:divBdr>
            <w:top w:val="none" w:sz="0" w:space="0" w:color="auto"/>
            <w:left w:val="none" w:sz="0" w:space="0" w:color="auto"/>
            <w:bottom w:val="none" w:sz="0" w:space="0" w:color="auto"/>
            <w:right w:val="none" w:sz="0" w:space="0" w:color="auto"/>
          </w:divBdr>
        </w:div>
        <w:div w:id="1779446341">
          <w:marLeft w:val="0"/>
          <w:marRight w:val="0"/>
          <w:marTop w:val="0"/>
          <w:marBottom w:val="0"/>
          <w:divBdr>
            <w:top w:val="none" w:sz="0" w:space="0" w:color="auto"/>
            <w:left w:val="none" w:sz="0" w:space="0" w:color="auto"/>
            <w:bottom w:val="none" w:sz="0" w:space="0" w:color="auto"/>
            <w:right w:val="none" w:sz="0" w:space="0" w:color="auto"/>
          </w:divBdr>
        </w:div>
        <w:div w:id="544949765">
          <w:marLeft w:val="0"/>
          <w:marRight w:val="0"/>
          <w:marTop w:val="0"/>
          <w:marBottom w:val="0"/>
          <w:divBdr>
            <w:top w:val="none" w:sz="0" w:space="0" w:color="auto"/>
            <w:left w:val="none" w:sz="0" w:space="0" w:color="auto"/>
            <w:bottom w:val="none" w:sz="0" w:space="0" w:color="auto"/>
            <w:right w:val="none" w:sz="0" w:space="0" w:color="auto"/>
          </w:divBdr>
        </w:div>
        <w:div w:id="1240796174">
          <w:marLeft w:val="0"/>
          <w:marRight w:val="0"/>
          <w:marTop w:val="0"/>
          <w:marBottom w:val="0"/>
          <w:divBdr>
            <w:top w:val="none" w:sz="0" w:space="0" w:color="auto"/>
            <w:left w:val="none" w:sz="0" w:space="0" w:color="auto"/>
            <w:bottom w:val="none" w:sz="0" w:space="0" w:color="auto"/>
            <w:right w:val="none" w:sz="0" w:space="0" w:color="auto"/>
          </w:divBdr>
        </w:div>
        <w:div w:id="303316986">
          <w:marLeft w:val="0"/>
          <w:marRight w:val="0"/>
          <w:marTop w:val="0"/>
          <w:marBottom w:val="0"/>
          <w:divBdr>
            <w:top w:val="none" w:sz="0" w:space="0" w:color="auto"/>
            <w:left w:val="none" w:sz="0" w:space="0" w:color="auto"/>
            <w:bottom w:val="none" w:sz="0" w:space="0" w:color="auto"/>
            <w:right w:val="none" w:sz="0" w:space="0" w:color="auto"/>
          </w:divBdr>
        </w:div>
        <w:div w:id="1750736682">
          <w:marLeft w:val="0"/>
          <w:marRight w:val="0"/>
          <w:marTop w:val="0"/>
          <w:marBottom w:val="0"/>
          <w:divBdr>
            <w:top w:val="none" w:sz="0" w:space="0" w:color="auto"/>
            <w:left w:val="none" w:sz="0" w:space="0" w:color="auto"/>
            <w:bottom w:val="none" w:sz="0" w:space="0" w:color="auto"/>
            <w:right w:val="none" w:sz="0" w:space="0" w:color="auto"/>
          </w:divBdr>
        </w:div>
        <w:div w:id="338822318">
          <w:marLeft w:val="0"/>
          <w:marRight w:val="0"/>
          <w:marTop w:val="0"/>
          <w:marBottom w:val="0"/>
          <w:divBdr>
            <w:top w:val="none" w:sz="0" w:space="0" w:color="auto"/>
            <w:left w:val="none" w:sz="0" w:space="0" w:color="auto"/>
            <w:bottom w:val="none" w:sz="0" w:space="0" w:color="auto"/>
            <w:right w:val="none" w:sz="0" w:space="0" w:color="auto"/>
          </w:divBdr>
        </w:div>
        <w:div w:id="231815975">
          <w:marLeft w:val="0"/>
          <w:marRight w:val="0"/>
          <w:marTop w:val="0"/>
          <w:marBottom w:val="0"/>
          <w:divBdr>
            <w:top w:val="none" w:sz="0" w:space="0" w:color="auto"/>
            <w:left w:val="none" w:sz="0" w:space="0" w:color="auto"/>
            <w:bottom w:val="none" w:sz="0" w:space="0" w:color="auto"/>
            <w:right w:val="none" w:sz="0" w:space="0" w:color="auto"/>
          </w:divBdr>
        </w:div>
        <w:div w:id="1579948354">
          <w:marLeft w:val="0"/>
          <w:marRight w:val="0"/>
          <w:marTop w:val="0"/>
          <w:marBottom w:val="0"/>
          <w:divBdr>
            <w:top w:val="none" w:sz="0" w:space="0" w:color="auto"/>
            <w:left w:val="none" w:sz="0" w:space="0" w:color="auto"/>
            <w:bottom w:val="none" w:sz="0" w:space="0" w:color="auto"/>
            <w:right w:val="none" w:sz="0" w:space="0" w:color="auto"/>
          </w:divBdr>
        </w:div>
        <w:div w:id="322857885">
          <w:marLeft w:val="0"/>
          <w:marRight w:val="0"/>
          <w:marTop w:val="0"/>
          <w:marBottom w:val="0"/>
          <w:divBdr>
            <w:top w:val="none" w:sz="0" w:space="0" w:color="auto"/>
            <w:left w:val="none" w:sz="0" w:space="0" w:color="auto"/>
            <w:bottom w:val="none" w:sz="0" w:space="0" w:color="auto"/>
            <w:right w:val="none" w:sz="0" w:space="0" w:color="auto"/>
          </w:divBdr>
        </w:div>
        <w:div w:id="28771381">
          <w:marLeft w:val="0"/>
          <w:marRight w:val="0"/>
          <w:marTop w:val="0"/>
          <w:marBottom w:val="0"/>
          <w:divBdr>
            <w:top w:val="none" w:sz="0" w:space="0" w:color="auto"/>
            <w:left w:val="none" w:sz="0" w:space="0" w:color="auto"/>
            <w:bottom w:val="none" w:sz="0" w:space="0" w:color="auto"/>
            <w:right w:val="none" w:sz="0" w:space="0" w:color="auto"/>
          </w:divBdr>
        </w:div>
        <w:div w:id="2106262610">
          <w:marLeft w:val="0"/>
          <w:marRight w:val="0"/>
          <w:marTop w:val="0"/>
          <w:marBottom w:val="0"/>
          <w:divBdr>
            <w:top w:val="none" w:sz="0" w:space="0" w:color="auto"/>
            <w:left w:val="none" w:sz="0" w:space="0" w:color="auto"/>
            <w:bottom w:val="none" w:sz="0" w:space="0" w:color="auto"/>
            <w:right w:val="none" w:sz="0" w:space="0" w:color="auto"/>
          </w:divBdr>
        </w:div>
        <w:div w:id="935095580">
          <w:marLeft w:val="0"/>
          <w:marRight w:val="0"/>
          <w:marTop w:val="0"/>
          <w:marBottom w:val="0"/>
          <w:divBdr>
            <w:top w:val="none" w:sz="0" w:space="0" w:color="auto"/>
            <w:left w:val="none" w:sz="0" w:space="0" w:color="auto"/>
            <w:bottom w:val="none" w:sz="0" w:space="0" w:color="auto"/>
            <w:right w:val="none" w:sz="0" w:space="0" w:color="auto"/>
          </w:divBdr>
        </w:div>
        <w:div w:id="49696306">
          <w:marLeft w:val="0"/>
          <w:marRight w:val="0"/>
          <w:marTop w:val="0"/>
          <w:marBottom w:val="0"/>
          <w:divBdr>
            <w:top w:val="none" w:sz="0" w:space="0" w:color="auto"/>
            <w:left w:val="none" w:sz="0" w:space="0" w:color="auto"/>
            <w:bottom w:val="none" w:sz="0" w:space="0" w:color="auto"/>
            <w:right w:val="none" w:sz="0" w:space="0" w:color="auto"/>
          </w:divBdr>
        </w:div>
        <w:div w:id="2004772194">
          <w:marLeft w:val="0"/>
          <w:marRight w:val="0"/>
          <w:marTop w:val="0"/>
          <w:marBottom w:val="0"/>
          <w:divBdr>
            <w:top w:val="none" w:sz="0" w:space="0" w:color="auto"/>
            <w:left w:val="none" w:sz="0" w:space="0" w:color="auto"/>
            <w:bottom w:val="none" w:sz="0" w:space="0" w:color="auto"/>
            <w:right w:val="none" w:sz="0" w:space="0" w:color="auto"/>
          </w:divBdr>
        </w:div>
        <w:div w:id="180554245">
          <w:marLeft w:val="0"/>
          <w:marRight w:val="0"/>
          <w:marTop w:val="0"/>
          <w:marBottom w:val="0"/>
          <w:divBdr>
            <w:top w:val="none" w:sz="0" w:space="0" w:color="auto"/>
            <w:left w:val="none" w:sz="0" w:space="0" w:color="auto"/>
            <w:bottom w:val="none" w:sz="0" w:space="0" w:color="auto"/>
            <w:right w:val="none" w:sz="0" w:space="0" w:color="auto"/>
          </w:divBdr>
        </w:div>
        <w:div w:id="1810047713">
          <w:marLeft w:val="0"/>
          <w:marRight w:val="0"/>
          <w:marTop w:val="0"/>
          <w:marBottom w:val="0"/>
          <w:divBdr>
            <w:top w:val="none" w:sz="0" w:space="0" w:color="auto"/>
            <w:left w:val="none" w:sz="0" w:space="0" w:color="auto"/>
            <w:bottom w:val="none" w:sz="0" w:space="0" w:color="auto"/>
            <w:right w:val="none" w:sz="0" w:space="0" w:color="auto"/>
          </w:divBdr>
        </w:div>
        <w:div w:id="512375852">
          <w:marLeft w:val="0"/>
          <w:marRight w:val="0"/>
          <w:marTop w:val="0"/>
          <w:marBottom w:val="0"/>
          <w:divBdr>
            <w:top w:val="none" w:sz="0" w:space="0" w:color="auto"/>
            <w:left w:val="none" w:sz="0" w:space="0" w:color="auto"/>
            <w:bottom w:val="none" w:sz="0" w:space="0" w:color="auto"/>
            <w:right w:val="none" w:sz="0" w:space="0" w:color="auto"/>
          </w:divBdr>
        </w:div>
        <w:div w:id="2105109985">
          <w:marLeft w:val="0"/>
          <w:marRight w:val="0"/>
          <w:marTop w:val="0"/>
          <w:marBottom w:val="0"/>
          <w:divBdr>
            <w:top w:val="none" w:sz="0" w:space="0" w:color="auto"/>
            <w:left w:val="none" w:sz="0" w:space="0" w:color="auto"/>
            <w:bottom w:val="none" w:sz="0" w:space="0" w:color="auto"/>
            <w:right w:val="none" w:sz="0" w:space="0" w:color="auto"/>
          </w:divBdr>
        </w:div>
        <w:div w:id="1826041822">
          <w:marLeft w:val="0"/>
          <w:marRight w:val="0"/>
          <w:marTop w:val="0"/>
          <w:marBottom w:val="0"/>
          <w:divBdr>
            <w:top w:val="none" w:sz="0" w:space="0" w:color="auto"/>
            <w:left w:val="none" w:sz="0" w:space="0" w:color="auto"/>
            <w:bottom w:val="none" w:sz="0" w:space="0" w:color="auto"/>
            <w:right w:val="none" w:sz="0" w:space="0" w:color="auto"/>
          </w:divBdr>
        </w:div>
        <w:div w:id="1826966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baike.baidu.com/view/1523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10.com/fagu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1634</Words>
  <Characters>9319</Characters>
  <Application>Microsoft Office Word</Application>
  <DocSecurity>0</DocSecurity>
  <Lines>77</Lines>
  <Paragraphs>21</Paragraphs>
  <ScaleCrop>false</ScaleCrop>
  <Company>微软中国</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2015-06-10T03:33:00Z</dcterms:created>
  <dcterms:modified xsi:type="dcterms:W3CDTF">2015-06-10T03:38:00Z</dcterms:modified>
</cp:coreProperties>
</file>